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0C1C6" w14:textId="0533B2AA" w:rsidR="00C84227" w:rsidRDefault="00BC249B" w:rsidP="0033560A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B59D117" wp14:editId="63593ED0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3761105"/>
            <wp:effectExtent l="19050" t="0" r="26670" b="338264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61105"/>
                    </a:xfrm>
                    <a:prstGeom prst="rect">
                      <a:avLst/>
                    </a:prstGeom>
                    <a:effectLst>
                      <a:reflection blurRad="6350" stA="50000" endA="300" endPos="90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075D844B" w14:textId="572DD136" w:rsidR="00C84227" w:rsidRPr="006209FE" w:rsidRDefault="00E4678E" w:rsidP="0033560A">
      <w:pPr>
        <w:jc w:val="center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Comedor en el norte de </w:t>
      </w:r>
      <w:proofErr w:type="spellStart"/>
      <w:r>
        <w:rPr>
          <w:b/>
          <w:bCs/>
          <w:i/>
          <w:iCs/>
          <w:sz w:val="24"/>
          <w:szCs w:val="24"/>
        </w:rPr>
        <w:t>Wantong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r w:rsidR="003B7FA8">
        <w:rPr>
          <w:b/>
          <w:bCs/>
          <w:i/>
          <w:iCs/>
          <w:sz w:val="24"/>
          <w:szCs w:val="24"/>
        </w:rPr>
        <w:t xml:space="preserve">(China) en donde estaban cuatro hombres fumando, posiblemente ingleses </w:t>
      </w:r>
      <w:r w:rsidR="00194058">
        <w:rPr>
          <w:b/>
          <w:bCs/>
          <w:i/>
          <w:iCs/>
          <w:sz w:val="24"/>
          <w:szCs w:val="24"/>
        </w:rPr>
        <w:t>(</w:t>
      </w:r>
      <w:r w:rsidR="00194058">
        <w:rPr>
          <w:b/>
          <w:bCs/>
          <w:i/>
          <w:iCs/>
          <w:sz w:val="24"/>
          <w:szCs w:val="24"/>
          <w:u w:val="single"/>
        </w:rPr>
        <w:t xml:space="preserve">THE ILLUSTRATED </w:t>
      </w:r>
      <w:r w:rsidR="006209FE">
        <w:rPr>
          <w:b/>
          <w:bCs/>
          <w:i/>
          <w:iCs/>
          <w:sz w:val="24"/>
          <w:szCs w:val="24"/>
          <w:u w:val="single"/>
        </w:rPr>
        <w:t xml:space="preserve">LONDON </w:t>
      </w:r>
      <w:r w:rsidR="006209FE" w:rsidRPr="00B40207">
        <w:rPr>
          <w:b/>
          <w:bCs/>
          <w:i/>
          <w:iCs/>
          <w:sz w:val="24"/>
          <w:szCs w:val="24"/>
          <w:u w:val="single"/>
        </w:rPr>
        <w:t>NEWS</w:t>
      </w:r>
      <w:r w:rsidR="006209FE">
        <w:rPr>
          <w:sz w:val="24"/>
          <w:szCs w:val="24"/>
        </w:rPr>
        <w:t xml:space="preserve">, </w:t>
      </w:r>
      <w:r w:rsidR="00B40207">
        <w:rPr>
          <w:sz w:val="24"/>
          <w:szCs w:val="24"/>
        </w:rPr>
        <w:t xml:space="preserve">vol. XXXII, </w:t>
      </w:r>
      <w:r w:rsidR="00B6612E">
        <w:rPr>
          <w:sz w:val="24"/>
          <w:szCs w:val="24"/>
        </w:rPr>
        <w:t xml:space="preserve">núm. 905, </w:t>
      </w:r>
      <w:proofErr w:type="spellStart"/>
      <w:r w:rsidR="00B6612E">
        <w:rPr>
          <w:sz w:val="24"/>
          <w:szCs w:val="24"/>
        </w:rPr>
        <w:t>Saturday</w:t>
      </w:r>
      <w:proofErr w:type="spellEnd"/>
      <w:r w:rsidR="00B6612E">
        <w:rPr>
          <w:sz w:val="24"/>
          <w:szCs w:val="24"/>
        </w:rPr>
        <w:t xml:space="preserve"> </w:t>
      </w:r>
      <w:proofErr w:type="spellStart"/>
      <w:r w:rsidR="00C16EE3">
        <w:rPr>
          <w:sz w:val="24"/>
          <w:szCs w:val="24"/>
        </w:rPr>
        <w:t>February</w:t>
      </w:r>
      <w:proofErr w:type="spellEnd"/>
      <w:r w:rsidR="00C16EE3">
        <w:rPr>
          <w:sz w:val="24"/>
          <w:szCs w:val="24"/>
        </w:rPr>
        <w:t xml:space="preserve"> 27, 1858 </w:t>
      </w:r>
      <w:r w:rsidR="00775A0C">
        <w:rPr>
          <w:sz w:val="24"/>
          <w:szCs w:val="24"/>
        </w:rPr>
        <w:t>[</w:t>
      </w:r>
      <w:proofErr w:type="spellStart"/>
      <w:r w:rsidR="00775A0C">
        <w:rPr>
          <w:sz w:val="24"/>
          <w:szCs w:val="24"/>
        </w:rPr>
        <w:t>with</w:t>
      </w:r>
      <w:proofErr w:type="spellEnd"/>
      <w:r w:rsidR="00775A0C">
        <w:rPr>
          <w:sz w:val="24"/>
          <w:szCs w:val="24"/>
        </w:rPr>
        <w:t xml:space="preserve"> a </w:t>
      </w:r>
      <w:proofErr w:type="spellStart"/>
      <w:r w:rsidR="00E53804">
        <w:rPr>
          <w:sz w:val="24"/>
          <w:szCs w:val="24"/>
        </w:rPr>
        <w:t>Sup</w:t>
      </w:r>
      <w:r w:rsidR="00C407A9">
        <w:rPr>
          <w:sz w:val="24"/>
          <w:szCs w:val="24"/>
        </w:rPr>
        <w:t>p</w:t>
      </w:r>
      <w:r w:rsidR="00E53804">
        <w:rPr>
          <w:sz w:val="24"/>
          <w:szCs w:val="24"/>
        </w:rPr>
        <w:t>lement</w:t>
      </w:r>
      <w:proofErr w:type="spellEnd"/>
      <w:r w:rsidR="00775A0C">
        <w:rPr>
          <w:sz w:val="24"/>
          <w:szCs w:val="24"/>
        </w:rPr>
        <w:t xml:space="preserve">, </w:t>
      </w:r>
      <w:proofErr w:type="spellStart"/>
      <w:r w:rsidR="00B54E25">
        <w:rPr>
          <w:sz w:val="24"/>
          <w:szCs w:val="24"/>
        </w:rPr>
        <w:t>Fivepence</w:t>
      </w:r>
      <w:proofErr w:type="spellEnd"/>
      <w:r w:rsidR="00B54E25">
        <w:rPr>
          <w:sz w:val="24"/>
          <w:szCs w:val="24"/>
        </w:rPr>
        <w:t xml:space="preserve">], </w:t>
      </w:r>
      <w:proofErr w:type="spellStart"/>
      <w:r w:rsidR="009E6BF0">
        <w:rPr>
          <w:sz w:val="24"/>
          <w:szCs w:val="24"/>
        </w:rPr>
        <w:t>printed</w:t>
      </w:r>
      <w:proofErr w:type="spellEnd"/>
      <w:r w:rsidR="009E6BF0">
        <w:rPr>
          <w:sz w:val="24"/>
          <w:szCs w:val="24"/>
        </w:rPr>
        <w:t xml:space="preserve"> </w:t>
      </w:r>
      <w:proofErr w:type="spellStart"/>
      <w:r w:rsidR="009E6BF0">
        <w:rPr>
          <w:sz w:val="24"/>
          <w:szCs w:val="24"/>
        </w:rPr>
        <w:t>on</w:t>
      </w:r>
      <w:proofErr w:type="spellEnd"/>
      <w:r w:rsidR="009E6BF0">
        <w:rPr>
          <w:sz w:val="24"/>
          <w:szCs w:val="24"/>
        </w:rPr>
        <w:t xml:space="preserve"> </w:t>
      </w:r>
      <w:proofErr w:type="spellStart"/>
      <w:r w:rsidR="009E6BF0">
        <w:rPr>
          <w:sz w:val="24"/>
          <w:szCs w:val="24"/>
        </w:rPr>
        <w:t>Thin</w:t>
      </w:r>
      <w:proofErr w:type="spellEnd"/>
      <w:r w:rsidR="009E6BF0">
        <w:rPr>
          <w:sz w:val="24"/>
          <w:szCs w:val="24"/>
        </w:rPr>
        <w:t xml:space="preserve"> </w:t>
      </w:r>
      <w:proofErr w:type="spellStart"/>
      <w:r w:rsidR="009E6BF0">
        <w:rPr>
          <w:sz w:val="24"/>
          <w:szCs w:val="24"/>
        </w:rPr>
        <w:t>Paper</w:t>
      </w:r>
      <w:proofErr w:type="spellEnd"/>
      <w:r w:rsidR="009E6BF0">
        <w:rPr>
          <w:sz w:val="24"/>
          <w:szCs w:val="24"/>
        </w:rPr>
        <w:t xml:space="preserve"> </w:t>
      </w:r>
      <w:proofErr w:type="spellStart"/>
      <w:r w:rsidR="00A0690D">
        <w:rPr>
          <w:sz w:val="24"/>
          <w:szCs w:val="24"/>
        </w:rPr>
        <w:t>Foreing</w:t>
      </w:r>
      <w:proofErr w:type="spellEnd"/>
      <w:r w:rsidR="00A0690D">
        <w:rPr>
          <w:sz w:val="24"/>
          <w:szCs w:val="24"/>
        </w:rPr>
        <w:t xml:space="preserve"> </w:t>
      </w:r>
      <w:proofErr w:type="spellStart"/>
      <w:r w:rsidR="00A0690D">
        <w:rPr>
          <w:sz w:val="24"/>
          <w:szCs w:val="24"/>
        </w:rPr>
        <w:t>Postage</w:t>
      </w:r>
      <w:proofErr w:type="spellEnd"/>
      <w:r w:rsidR="00A0690D">
        <w:rPr>
          <w:sz w:val="24"/>
          <w:szCs w:val="24"/>
        </w:rPr>
        <w:t>)</w:t>
      </w:r>
    </w:p>
    <w:p w14:paraId="4FC899F7" w14:textId="77777777" w:rsidR="00C84227" w:rsidRDefault="00C84227" w:rsidP="0033560A">
      <w:pPr>
        <w:jc w:val="center"/>
        <w:rPr>
          <w:b/>
          <w:bCs/>
        </w:rPr>
      </w:pPr>
    </w:p>
    <w:p w14:paraId="324C1278" w14:textId="29A8E792" w:rsidR="0033560A" w:rsidRDefault="004D3FFF" w:rsidP="0033560A">
      <w:pPr>
        <w:jc w:val="center"/>
        <w:rPr>
          <w:b/>
          <w:bCs/>
        </w:rPr>
      </w:pPr>
      <w:r>
        <w:rPr>
          <w:b/>
          <w:bCs/>
        </w:rPr>
        <w:t xml:space="preserve">UNA </w:t>
      </w:r>
      <w:r w:rsidR="00FD6CC3">
        <w:rPr>
          <w:b/>
          <w:bCs/>
        </w:rPr>
        <w:t xml:space="preserve">MANUFACTURA </w:t>
      </w:r>
      <w:r w:rsidR="00DC7EF7">
        <w:rPr>
          <w:b/>
          <w:bCs/>
        </w:rPr>
        <w:t xml:space="preserve">MECÁNICA DE CIGARROS </w:t>
      </w:r>
      <w:r w:rsidR="005536EB">
        <w:rPr>
          <w:b/>
          <w:bCs/>
        </w:rPr>
        <w:t xml:space="preserve">AL ESTILO FRANCÉS EN LA GUSTEMALA </w:t>
      </w:r>
      <w:r w:rsidR="00FF4603">
        <w:rPr>
          <w:b/>
          <w:bCs/>
        </w:rPr>
        <w:t>DEL AÑO DE 1885</w:t>
      </w:r>
    </w:p>
    <w:p w14:paraId="14A7EB4F" w14:textId="77777777" w:rsidR="00FF4603" w:rsidRDefault="00FF4603" w:rsidP="0033560A">
      <w:pPr>
        <w:jc w:val="center"/>
        <w:rPr>
          <w:b/>
          <w:bCs/>
        </w:rPr>
      </w:pPr>
    </w:p>
    <w:p w14:paraId="1E5163B1" w14:textId="2A9DFCD4" w:rsidR="00FF4603" w:rsidRDefault="004D3FFF" w:rsidP="004D3FFF">
      <w:pPr>
        <w:jc w:val="both"/>
        <w:rPr>
          <w:b/>
          <w:bCs/>
        </w:rPr>
      </w:pPr>
      <w:r>
        <w:rPr>
          <w:b/>
          <w:bCs/>
        </w:rPr>
        <w:t xml:space="preserve">Por Luis Alfonso </w:t>
      </w:r>
      <w:r w:rsidR="00016C56">
        <w:rPr>
          <w:b/>
          <w:bCs/>
        </w:rPr>
        <w:t xml:space="preserve">Felipe Rodrigo Ortega Aparicio, </w:t>
      </w:r>
      <w:r w:rsidR="00FE75D0">
        <w:rPr>
          <w:b/>
          <w:bCs/>
        </w:rPr>
        <w:t xml:space="preserve">académico de número de la Academia </w:t>
      </w:r>
      <w:r w:rsidR="00BC0D1D">
        <w:rPr>
          <w:b/>
          <w:bCs/>
        </w:rPr>
        <w:t xml:space="preserve">Guatemalteca de Estudios Genealógicos, Heráldicos e </w:t>
      </w:r>
      <w:r w:rsidR="00647B13">
        <w:rPr>
          <w:b/>
          <w:bCs/>
        </w:rPr>
        <w:t xml:space="preserve">Históricos, Amigo del Archivo </w:t>
      </w:r>
      <w:r w:rsidR="000A621B">
        <w:rPr>
          <w:b/>
          <w:bCs/>
        </w:rPr>
        <w:t xml:space="preserve">Histórico Municipal de San Marcos y Académico correspondiente </w:t>
      </w:r>
      <w:r w:rsidR="00A33B9B">
        <w:rPr>
          <w:b/>
          <w:bCs/>
        </w:rPr>
        <w:t xml:space="preserve">de la Academia Sanmartinense de </w:t>
      </w:r>
      <w:r w:rsidR="00824455">
        <w:rPr>
          <w:b/>
          <w:bCs/>
        </w:rPr>
        <w:t>Heráldica y Genealogía</w:t>
      </w:r>
    </w:p>
    <w:p w14:paraId="337B6CEF" w14:textId="77777777" w:rsidR="00824455" w:rsidRDefault="00824455" w:rsidP="004D3FFF">
      <w:pPr>
        <w:jc w:val="both"/>
        <w:rPr>
          <w:b/>
          <w:bCs/>
        </w:rPr>
      </w:pPr>
    </w:p>
    <w:p w14:paraId="5382FBA1" w14:textId="4B525AA6" w:rsidR="00824455" w:rsidRDefault="00DE0C4D" w:rsidP="004D3FFF">
      <w:pPr>
        <w:jc w:val="both"/>
      </w:pPr>
      <w:r>
        <w:t>El 3</w:t>
      </w:r>
      <w:r w:rsidR="00475827">
        <w:t xml:space="preserve"> de septiembre de 1885 el presidente de la república de Guatemala</w:t>
      </w:r>
      <w:r w:rsidR="00D8252D">
        <w:t>,</w:t>
      </w:r>
      <w:r w:rsidR="00475827">
        <w:t xml:space="preserve"> encargado de </w:t>
      </w:r>
      <w:r w:rsidR="007D75ED">
        <w:t>la Presidencia de la misma,</w:t>
      </w:r>
      <w:r w:rsidR="00475827">
        <w:t xml:space="preserve"> </w:t>
      </w:r>
      <w:r w:rsidR="007D75ED">
        <w:t>general don</w:t>
      </w:r>
      <w:r w:rsidR="00475827">
        <w:t xml:space="preserve"> </w:t>
      </w:r>
      <w:r w:rsidR="00475827" w:rsidRPr="00563536">
        <w:rPr>
          <w:b/>
          <w:bCs/>
        </w:rPr>
        <w:t xml:space="preserve">Manuel </w:t>
      </w:r>
      <w:r w:rsidR="00710A1C" w:rsidRPr="00563536">
        <w:rPr>
          <w:b/>
          <w:bCs/>
        </w:rPr>
        <w:t>Li</w:t>
      </w:r>
      <w:r w:rsidR="00475827" w:rsidRPr="00563536">
        <w:rPr>
          <w:b/>
          <w:bCs/>
        </w:rPr>
        <w:t xml:space="preserve">sandro </w:t>
      </w:r>
      <w:proofErr w:type="spellStart"/>
      <w:r w:rsidR="00475827" w:rsidRPr="00563536">
        <w:rPr>
          <w:b/>
          <w:bCs/>
        </w:rPr>
        <w:t>Barillas</w:t>
      </w:r>
      <w:proofErr w:type="spellEnd"/>
      <w:r w:rsidR="00475827" w:rsidRPr="00563536">
        <w:rPr>
          <w:b/>
          <w:bCs/>
        </w:rPr>
        <w:t xml:space="preserve"> </w:t>
      </w:r>
      <w:proofErr w:type="spellStart"/>
      <w:r w:rsidR="00710A1C" w:rsidRPr="00563536">
        <w:rPr>
          <w:b/>
          <w:bCs/>
        </w:rPr>
        <w:t>Bercián</w:t>
      </w:r>
      <w:proofErr w:type="spellEnd"/>
      <w:r w:rsidR="00710A1C">
        <w:t>,</w:t>
      </w:r>
      <w:r w:rsidR="006B67BA">
        <w:t xml:space="preserve"> </w:t>
      </w:r>
      <w:r w:rsidR="00563536">
        <w:t xml:space="preserve">quien poco después llegó a ser </w:t>
      </w:r>
      <w:r w:rsidR="00563536" w:rsidRPr="008505C2">
        <w:rPr>
          <w:b/>
          <w:bCs/>
        </w:rPr>
        <w:t>presidente constitucional (188</w:t>
      </w:r>
      <w:r w:rsidR="009F7F35" w:rsidRPr="008505C2">
        <w:rPr>
          <w:b/>
          <w:bCs/>
        </w:rPr>
        <w:t>6-1892)</w:t>
      </w:r>
      <w:r w:rsidR="008505C2">
        <w:rPr>
          <w:b/>
          <w:bCs/>
        </w:rPr>
        <w:t xml:space="preserve"> de la </w:t>
      </w:r>
      <w:r w:rsidR="008505C2" w:rsidRPr="008505C2">
        <w:rPr>
          <w:b/>
          <w:bCs/>
        </w:rPr>
        <w:t>República</w:t>
      </w:r>
      <w:r w:rsidR="008505C2">
        <w:t>,</w:t>
      </w:r>
      <w:r w:rsidR="009F7F35" w:rsidRPr="008505C2">
        <w:rPr>
          <w:b/>
          <w:bCs/>
        </w:rPr>
        <w:t xml:space="preserve"> </w:t>
      </w:r>
      <w:r w:rsidR="00563536">
        <w:t>emitió</w:t>
      </w:r>
      <w:r w:rsidR="006B67BA">
        <w:t xml:space="preserve"> un acuerdo gubernativo en el Palacio del </w:t>
      </w:r>
      <w:r w:rsidR="008505C2">
        <w:t>G</w:t>
      </w:r>
      <w:r w:rsidR="006B67BA">
        <w:t>obierno</w:t>
      </w:r>
      <w:r w:rsidR="008505C2">
        <w:t>,</w:t>
      </w:r>
      <w:r w:rsidR="006B67BA">
        <w:t xml:space="preserve"> situado en la ciudad capital de la </w:t>
      </w:r>
      <w:r w:rsidR="004E5299">
        <w:t>r</w:t>
      </w:r>
      <w:r w:rsidR="006B67BA">
        <w:t>epública de Guatemala.</w:t>
      </w:r>
    </w:p>
    <w:p w14:paraId="5CA1C2AD" w14:textId="77777777" w:rsidR="006C7DA6" w:rsidRDefault="006C7DA6" w:rsidP="004D3FFF">
      <w:pPr>
        <w:jc w:val="both"/>
      </w:pPr>
    </w:p>
    <w:p w14:paraId="5650193D" w14:textId="7F9299C9" w:rsidR="006B67BA" w:rsidRDefault="006B67BA" w:rsidP="004D3FFF">
      <w:pPr>
        <w:jc w:val="both"/>
      </w:pPr>
      <w:r>
        <w:t xml:space="preserve">En el considerando de dicho acuerdo hace constar que fue traída a la vista la exposición en que manifestaron los señores </w:t>
      </w:r>
      <w:r w:rsidRPr="001C778F">
        <w:rPr>
          <w:b/>
          <w:bCs/>
        </w:rPr>
        <w:t xml:space="preserve">Gilberto </w:t>
      </w:r>
      <w:r w:rsidR="004E5299" w:rsidRPr="001C778F">
        <w:rPr>
          <w:b/>
          <w:bCs/>
        </w:rPr>
        <w:t>R</w:t>
      </w:r>
      <w:r w:rsidRPr="001C778F">
        <w:rPr>
          <w:b/>
          <w:bCs/>
        </w:rPr>
        <w:t xml:space="preserve">. Morel </w:t>
      </w:r>
      <w:r>
        <w:t xml:space="preserve">y </w:t>
      </w:r>
      <w:r w:rsidRPr="00772FC1">
        <w:rPr>
          <w:b/>
          <w:bCs/>
        </w:rPr>
        <w:t xml:space="preserve">Miguel Asturias </w:t>
      </w:r>
      <w:r w:rsidR="001C778F" w:rsidRPr="00772FC1">
        <w:rPr>
          <w:b/>
          <w:bCs/>
        </w:rPr>
        <w:t>Valdés</w:t>
      </w:r>
      <w:r w:rsidR="009A6113">
        <w:t xml:space="preserve"> </w:t>
      </w:r>
      <w:r w:rsidR="0031112B">
        <w:t>abrigar</w:t>
      </w:r>
      <w:r>
        <w:t xml:space="preserve"> el proyecto de establecer en el país una manufactura mecánica de cigarros al estilo </w:t>
      </w:r>
      <w:r w:rsidR="009A6113">
        <w:t>francés,</w:t>
      </w:r>
      <w:r w:rsidR="00281EEC">
        <w:t xml:space="preserve"> los cuales tenían pensado</w:t>
      </w:r>
      <w:r>
        <w:t xml:space="preserve"> elabora</w:t>
      </w:r>
      <w:r w:rsidR="00C42E1C">
        <w:t>l</w:t>
      </w:r>
      <w:r>
        <w:t>os con una sola capa de</w:t>
      </w:r>
      <w:r w:rsidR="00F707D4" w:rsidRPr="00F707D4">
        <w:t xml:space="preserve"> </w:t>
      </w:r>
      <w:r w:rsidR="00F707D4">
        <w:t>papel</w:t>
      </w:r>
      <w:r>
        <w:t xml:space="preserve"> legítimo de </w:t>
      </w:r>
      <w:r w:rsidR="00C42E1C">
        <w:t>arroz,</w:t>
      </w:r>
      <w:r>
        <w:t xml:space="preserve"> </w:t>
      </w:r>
      <w:r w:rsidR="00C42E1C">
        <w:t>extrayendo</w:t>
      </w:r>
      <w:r>
        <w:t xml:space="preserve"> al tabaco mucha parte de </w:t>
      </w:r>
      <w:r w:rsidR="006B5CB2">
        <w:t>su nicotina,</w:t>
      </w:r>
      <w:r>
        <w:t xml:space="preserve"> y </w:t>
      </w:r>
      <w:r w:rsidR="00D8252D">
        <w:t>rizándolo</w:t>
      </w:r>
      <w:r>
        <w:t xml:space="preserve"> mecánicamente.</w:t>
      </w:r>
    </w:p>
    <w:p w14:paraId="527642BC" w14:textId="77777777" w:rsidR="006C7DA6" w:rsidRDefault="006C7DA6" w:rsidP="004D3FFF">
      <w:pPr>
        <w:jc w:val="both"/>
      </w:pPr>
    </w:p>
    <w:p w14:paraId="327EFEB4" w14:textId="529CE0DC" w:rsidR="00127A22" w:rsidRDefault="00737C63" w:rsidP="004D3FFF">
      <w:pPr>
        <w:jc w:val="both"/>
      </w:pPr>
      <w:r>
        <w:t xml:space="preserve">Según </w:t>
      </w:r>
      <w:r w:rsidR="00A64B92">
        <w:t>los expositores</w:t>
      </w:r>
      <w:r w:rsidR="00896707">
        <w:t>,</w:t>
      </w:r>
      <w:r w:rsidR="00A64B92">
        <w:t xml:space="preserve"> estos cigarros </w:t>
      </w:r>
      <w:r w:rsidR="00896707">
        <w:t>estaban</w:t>
      </w:r>
      <w:r w:rsidR="00A64B92">
        <w:t xml:space="preserve"> </w:t>
      </w:r>
      <w:r w:rsidR="00896707">
        <w:t>conceptuados, en aquel</w:t>
      </w:r>
      <w:r w:rsidR="00A20346">
        <w:t xml:space="preserve"> momento de la Historia,</w:t>
      </w:r>
      <w:r w:rsidR="00A64B92">
        <w:t xml:space="preserve"> como los más perfectos y menos dañinos. </w:t>
      </w:r>
      <w:r w:rsidR="00F760D3">
        <w:t>También indicaron que se fabricaban en varias naciones de América y de Europa.</w:t>
      </w:r>
    </w:p>
    <w:p w14:paraId="55ECFE87" w14:textId="77777777" w:rsidR="006C7DA6" w:rsidRDefault="006C7DA6" w:rsidP="004D3FFF">
      <w:pPr>
        <w:jc w:val="both"/>
      </w:pPr>
    </w:p>
    <w:p w14:paraId="1771EB3B" w14:textId="410070B6" w:rsidR="00A20346" w:rsidRDefault="006D07A0" w:rsidP="004D3FFF">
      <w:pPr>
        <w:jc w:val="both"/>
      </w:pPr>
      <w:r>
        <w:t xml:space="preserve">Por esas </w:t>
      </w:r>
      <w:r w:rsidR="0042034C">
        <w:t>razones,</w:t>
      </w:r>
      <w:r>
        <w:t xml:space="preserve"> pidieron se les otorgase un privilegio </w:t>
      </w:r>
      <w:r w:rsidR="00081685">
        <w:t>exclusivo,</w:t>
      </w:r>
      <w:r>
        <w:t xml:space="preserve"> y algunas otras </w:t>
      </w:r>
      <w:r w:rsidR="00081685">
        <w:t>concesiones,</w:t>
      </w:r>
      <w:r>
        <w:t xml:space="preserve"> tendentes a compensarles los mayores gastos que exigiría la minuciosa y </w:t>
      </w:r>
      <w:r w:rsidR="00081685">
        <w:t xml:space="preserve">esmerada </w:t>
      </w:r>
      <w:r>
        <w:t xml:space="preserve"> elaboración de los </w:t>
      </w:r>
      <w:r w:rsidR="00C2077F">
        <w:t xml:space="preserve">productos, </w:t>
      </w:r>
      <w:r w:rsidR="00D46096">
        <w:t>características ineludibles,</w:t>
      </w:r>
      <w:r w:rsidR="0042034C">
        <w:t xml:space="preserve"> </w:t>
      </w:r>
      <w:r w:rsidR="00D46096">
        <w:t>m</w:t>
      </w:r>
      <w:r w:rsidR="0042034C">
        <w:t>erced al sistema desconocido</w:t>
      </w:r>
      <w:r w:rsidR="00D46096">
        <w:t>,</w:t>
      </w:r>
      <w:r w:rsidR="0042034C">
        <w:t xml:space="preserve"> hasta </w:t>
      </w:r>
      <w:r w:rsidR="00C25498">
        <w:t xml:space="preserve">aquel año, </w:t>
      </w:r>
      <w:r w:rsidR="0042034C">
        <w:t xml:space="preserve">en la </w:t>
      </w:r>
      <w:r w:rsidR="00C25498">
        <w:t>Re</w:t>
      </w:r>
      <w:r w:rsidR="0042034C">
        <w:t>pública</w:t>
      </w:r>
      <w:r w:rsidR="00C25498">
        <w:t>,</w:t>
      </w:r>
      <w:r w:rsidR="0042034C">
        <w:t xml:space="preserve"> el cual ellos pretendían </w:t>
      </w:r>
      <w:r w:rsidR="00730B21">
        <w:t>implementar</w:t>
      </w:r>
      <w:r w:rsidR="0042034C">
        <w:t xml:space="preserve"> </w:t>
      </w:r>
      <w:r w:rsidR="009960A2">
        <w:t>aquí, escribieron.</w:t>
      </w:r>
    </w:p>
    <w:p w14:paraId="798163E7" w14:textId="77777777" w:rsidR="006C7DA6" w:rsidRDefault="006C7DA6" w:rsidP="004D3FFF">
      <w:pPr>
        <w:jc w:val="both"/>
      </w:pPr>
    </w:p>
    <w:p w14:paraId="5CE80381" w14:textId="38CBCC12" w:rsidR="006A53F0" w:rsidRDefault="009C2808" w:rsidP="004D3FFF">
      <w:pPr>
        <w:jc w:val="both"/>
      </w:pPr>
      <w:r>
        <w:t>Luego</w:t>
      </w:r>
      <w:r w:rsidR="00E6123A">
        <w:t xml:space="preserve">, </w:t>
      </w:r>
      <w:r>
        <w:t xml:space="preserve">el </w:t>
      </w:r>
      <w:r w:rsidR="00E6123A">
        <w:t>Pr</w:t>
      </w:r>
      <w:r>
        <w:t>esidente</w:t>
      </w:r>
      <w:r w:rsidR="000E1272">
        <w:t>,</w:t>
      </w:r>
      <w:r>
        <w:t xml:space="preserve"> en otra parte del acuerdo gubernativo</w:t>
      </w:r>
      <w:r w:rsidR="000E1272">
        <w:t>,</w:t>
      </w:r>
      <w:r>
        <w:t xml:space="preserve"> consideró </w:t>
      </w:r>
      <w:r w:rsidR="000E1272">
        <w:t>que,</w:t>
      </w:r>
      <w:r>
        <w:t xml:space="preserve"> limitada a un procedimiento especial la concesión </w:t>
      </w:r>
      <w:r w:rsidR="000E1272">
        <w:t>pedida,</w:t>
      </w:r>
      <w:r>
        <w:t xml:space="preserve"> no presentaba dificultad </w:t>
      </w:r>
      <w:r w:rsidR="00386D6C">
        <w:t>alguna,</w:t>
      </w:r>
      <w:r>
        <w:t xml:space="preserve"> </w:t>
      </w:r>
      <w:r w:rsidR="006A53F0">
        <w:t>ya</w:t>
      </w:r>
      <w:r>
        <w:t xml:space="preserve"> que</w:t>
      </w:r>
      <w:r w:rsidR="00CC58FB">
        <w:t xml:space="preserve"> con la limitante prevista,</w:t>
      </w:r>
      <w:r>
        <w:t xml:space="preserve"> la manufactura de </w:t>
      </w:r>
      <w:r w:rsidR="00386D6C">
        <w:t xml:space="preserve">cigarros, desarrollada </w:t>
      </w:r>
      <w:r w:rsidR="00E50195">
        <w:t>en aquella época en Guatemala,</w:t>
      </w:r>
      <w:r>
        <w:t xml:space="preserve"> </w:t>
      </w:r>
      <w:r w:rsidR="00C37F11">
        <w:t>en la</w:t>
      </w:r>
      <w:r>
        <w:t xml:space="preserve"> que </w:t>
      </w:r>
      <w:r w:rsidR="00C37F11">
        <w:t>estaban</w:t>
      </w:r>
      <w:r>
        <w:t xml:space="preserve"> </w:t>
      </w:r>
      <w:r w:rsidR="00C37F11">
        <w:t>ocupadas</w:t>
      </w:r>
      <w:r>
        <w:t xml:space="preserve"> tantas personas</w:t>
      </w:r>
      <w:r w:rsidR="001620DE">
        <w:t xml:space="preserve">, iba a </w:t>
      </w:r>
      <w:r>
        <w:t>quedar en el mismo pie en que</w:t>
      </w:r>
      <w:r w:rsidR="00CF199F">
        <w:t xml:space="preserve"> estaba en </w:t>
      </w:r>
      <w:r w:rsidR="001620DE">
        <w:t>el año de 1885</w:t>
      </w:r>
      <w:r w:rsidR="006A53F0">
        <w:t>.</w:t>
      </w:r>
    </w:p>
    <w:p w14:paraId="2A2E7AD1" w14:textId="77777777" w:rsidR="006C7DA6" w:rsidRDefault="006C7DA6" w:rsidP="004D3FFF">
      <w:pPr>
        <w:jc w:val="both"/>
      </w:pPr>
    </w:p>
    <w:p w14:paraId="5B946296" w14:textId="0983419B" w:rsidR="009960A2" w:rsidRDefault="003433FF" w:rsidP="004D3FFF">
      <w:pPr>
        <w:jc w:val="both"/>
      </w:pPr>
      <w:r>
        <w:lastRenderedPageBreak/>
        <w:t xml:space="preserve">Más adelante, continuó considerando que al tratarse de una industria enteramente </w:t>
      </w:r>
      <w:r w:rsidR="00D86CC9">
        <w:t>n</w:t>
      </w:r>
      <w:r>
        <w:t>ueva en Guatemala</w:t>
      </w:r>
      <w:r w:rsidR="00D86CC9">
        <w:t>,</w:t>
      </w:r>
      <w:r>
        <w:t xml:space="preserve"> el </w:t>
      </w:r>
      <w:r w:rsidR="00D86CC9">
        <w:t>G</w:t>
      </w:r>
      <w:r>
        <w:t xml:space="preserve">obierno </w:t>
      </w:r>
      <w:r w:rsidR="00813D44">
        <w:t>Central debía de facilitarla</w:t>
      </w:r>
      <w:r w:rsidR="009C2808">
        <w:t xml:space="preserve"> toda la protección y estímulo que </w:t>
      </w:r>
      <w:r w:rsidR="00152511">
        <w:t>estuviesen</w:t>
      </w:r>
      <w:r w:rsidR="009C2808">
        <w:t xml:space="preserve"> a su </w:t>
      </w:r>
      <w:r w:rsidR="00601F83">
        <w:t>alcance.</w:t>
      </w:r>
    </w:p>
    <w:p w14:paraId="720FC175" w14:textId="77777777" w:rsidR="006C7DA6" w:rsidRDefault="006C7DA6" w:rsidP="004D3FFF">
      <w:pPr>
        <w:jc w:val="both"/>
      </w:pPr>
    </w:p>
    <w:p w14:paraId="3DDBAC89" w14:textId="77777777" w:rsidR="000E2703" w:rsidRDefault="00047E41" w:rsidP="004D3FFF">
      <w:pPr>
        <w:jc w:val="both"/>
      </w:pPr>
      <w:r>
        <w:t xml:space="preserve">Por lo considerado en las partes esenciales del acuerdo gubernativo, </w:t>
      </w:r>
      <w:r w:rsidR="00E96202">
        <w:t xml:space="preserve">y de conformidad con lo dictaminado por el </w:t>
      </w:r>
      <w:r w:rsidR="001233DD">
        <w:t>M</w:t>
      </w:r>
      <w:r w:rsidR="00E96202">
        <w:t xml:space="preserve">inisterio </w:t>
      </w:r>
      <w:r w:rsidR="001233DD">
        <w:t>F</w:t>
      </w:r>
      <w:r w:rsidR="00E96202">
        <w:t>iscal</w:t>
      </w:r>
      <w:r w:rsidR="000E2703">
        <w:t>,</w:t>
      </w:r>
      <w:r w:rsidR="00E96202">
        <w:t xml:space="preserve"> el </w:t>
      </w:r>
      <w:r w:rsidR="000E2703">
        <w:t>G</w:t>
      </w:r>
      <w:r w:rsidR="00E96202">
        <w:t>eneral</w:t>
      </w:r>
      <w:r w:rsidR="000E2703">
        <w:t>,</w:t>
      </w:r>
      <w:r w:rsidR="00E96202">
        <w:t xml:space="preserve"> encargado de la presidencia de la </w:t>
      </w:r>
      <w:r w:rsidR="000E2703">
        <w:t>República,</w:t>
      </w:r>
      <w:r w:rsidR="00E96202">
        <w:t xml:space="preserve"> </w:t>
      </w:r>
      <w:r w:rsidR="000E2703">
        <w:t>acordó:</w:t>
      </w:r>
    </w:p>
    <w:p w14:paraId="38DCE6A8" w14:textId="77777777" w:rsidR="006C7DA6" w:rsidRDefault="006C7DA6" w:rsidP="004D3FFF">
      <w:pPr>
        <w:jc w:val="both"/>
      </w:pPr>
    </w:p>
    <w:p w14:paraId="0FDC66AB" w14:textId="3BA70AE1" w:rsidR="00233CD4" w:rsidRDefault="000E2703" w:rsidP="004D3FFF">
      <w:pPr>
        <w:jc w:val="both"/>
      </w:pPr>
      <w:r>
        <w:t xml:space="preserve">1º </w:t>
      </w:r>
      <w:r w:rsidR="000B28F9">
        <w:t xml:space="preserve"> </w:t>
      </w:r>
      <w:r w:rsidR="00F131A9">
        <w:t>C</w:t>
      </w:r>
      <w:r w:rsidR="000B28F9">
        <w:t xml:space="preserve">onceder a los señores </w:t>
      </w:r>
      <w:r w:rsidR="00F131A9" w:rsidRPr="00F131A9">
        <w:rPr>
          <w:b/>
          <w:bCs/>
        </w:rPr>
        <w:t>M</w:t>
      </w:r>
      <w:r w:rsidR="000B28F9" w:rsidRPr="00F131A9">
        <w:rPr>
          <w:b/>
          <w:bCs/>
        </w:rPr>
        <w:t>orel</w:t>
      </w:r>
      <w:r w:rsidR="000B28F9">
        <w:t xml:space="preserve"> y </w:t>
      </w:r>
      <w:r w:rsidR="000B28F9" w:rsidRPr="00F131A9">
        <w:rPr>
          <w:b/>
          <w:bCs/>
        </w:rPr>
        <w:t>Asturias</w:t>
      </w:r>
      <w:r w:rsidR="000B28F9">
        <w:t xml:space="preserve"> el privilegio </w:t>
      </w:r>
      <w:r w:rsidR="00F131A9">
        <w:t>exclusivo,</w:t>
      </w:r>
      <w:r w:rsidR="000B28F9">
        <w:t xml:space="preserve"> por </w:t>
      </w:r>
      <w:r w:rsidR="001E5A2D">
        <w:t>ocho</w:t>
      </w:r>
      <w:r w:rsidR="000B28F9">
        <w:t xml:space="preserve"> </w:t>
      </w:r>
      <w:r w:rsidR="001E5A2D">
        <w:t>años,</w:t>
      </w:r>
      <w:r w:rsidR="000B28F9">
        <w:t xml:space="preserve"> para la elaboración de </w:t>
      </w:r>
      <w:r w:rsidR="001E5A2D">
        <w:t xml:space="preserve">los cigarros </w:t>
      </w:r>
      <w:r w:rsidR="00E6741E">
        <w:t>que pretendían fabricar</w:t>
      </w:r>
      <w:r w:rsidR="000B28F9">
        <w:t xml:space="preserve"> por medio del sistema </w:t>
      </w:r>
      <w:r w:rsidR="00E30995">
        <w:t>especial,</w:t>
      </w:r>
      <w:r w:rsidR="000B28F9">
        <w:t xml:space="preserve"> </w:t>
      </w:r>
      <w:r w:rsidR="00E6741E">
        <w:t>explicado por ellos mismos en su exposición aludida.</w:t>
      </w:r>
    </w:p>
    <w:p w14:paraId="6C298E5B" w14:textId="77777777" w:rsidR="00233CD4" w:rsidRDefault="00233CD4" w:rsidP="004D3FFF">
      <w:pPr>
        <w:jc w:val="both"/>
      </w:pPr>
    </w:p>
    <w:p w14:paraId="2B14EB52" w14:textId="09D4F01F" w:rsidR="00601F83" w:rsidRDefault="00233CD4" w:rsidP="004D3FFF">
      <w:pPr>
        <w:jc w:val="both"/>
      </w:pPr>
      <w:r>
        <w:t xml:space="preserve">2º </w:t>
      </w:r>
      <w:r w:rsidR="000B28F9">
        <w:t xml:space="preserve"> </w:t>
      </w:r>
      <w:r w:rsidR="009F6DBD">
        <w:t>O</w:t>
      </w:r>
      <w:r w:rsidR="00E30995">
        <w:t>torgarles</w:t>
      </w:r>
      <w:r w:rsidR="009F6DBD">
        <w:t>,</w:t>
      </w:r>
      <w:r w:rsidR="00E30995">
        <w:t xml:space="preserve"> por </w:t>
      </w:r>
      <w:r w:rsidR="009F6DBD">
        <w:t>cuatro</w:t>
      </w:r>
      <w:r w:rsidR="00E30995">
        <w:t xml:space="preserve"> años</w:t>
      </w:r>
      <w:r w:rsidR="00241367">
        <w:t>,</w:t>
      </w:r>
      <w:r w:rsidR="00254DE6">
        <w:t xml:space="preserve"> el derecho de </w:t>
      </w:r>
      <w:r w:rsidR="00241367">
        <w:t>introducir al país,</w:t>
      </w:r>
      <w:r w:rsidR="00254DE6">
        <w:t xml:space="preserve"> </w:t>
      </w:r>
      <w:r w:rsidR="00241367">
        <w:t>libremente,</w:t>
      </w:r>
      <w:r w:rsidR="00254DE6">
        <w:t xml:space="preserve"> los útiles y materiales necesarios para la </w:t>
      </w:r>
      <w:r w:rsidR="00DD41E2">
        <w:t>fábrica,</w:t>
      </w:r>
      <w:r w:rsidR="00254DE6">
        <w:t xml:space="preserve"> con excepción del </w:t>
      </w:r>
      <w:r w:rsidR="00DD41E2">
        <w:t>tabaco,</w:t>
      </w:r>
      <w:r w:rsidR="00254DE6">
        <w:t xml:space="preserve"> </w:t>
      </w:r>
      <w:r w:rsidR="00DD41E2">
        <w:t>pues los concesionarios</w:t>
      </w:r>
      <w:r w:rsidR="00852D28">
        <w:t xml:space="preserve"> quedaron ligados, mediante el acuerdo gubernativo</w:t>
      </w:r>
      <w:r w:rsidR="002D2184">
        <w:t>, al compromiso</w:t>
      </w:r>
      <w:r w:rsidR="00254DE6">
        <w:t xml:space="preserve"> </w:t>
      </w:r>
      <w:r w:rsidR="002D2184">
        <w:t>de</w:t>
      </w:r>
      <w:r w:rsidR="00254DE6">
        <w:t xml:space="preserve"> emplear únicamente el del país</w:t>
      </w:r>
      <w:r w:rsidR="002D2184">
        <w:t>,</w:t>
      </w:r>
      <w:r w:rsidR="00254DE6">
        <w:t xml:space="preserve"> y bajo el concepto de que </w:t>
      </w:r>
      <w:r w:rsidR="00F32225">
        <w:t>estaban obligados</w:t>
      </w:r>
      <w:r w:rsidR="000560E0">
        <w:t xml:space="preserve"> a</w:t>
      </w:r>
      <w:r w:rsidR="00F32225">
        <w:t xml:space="preserve"> determinar,</w:t>
      </w:r>
      <w:r w:rsidR="00254DE6">
        <w:t xml:space="preserve"> </w:t>
      </w:r>
      <w:r w:rsidR="000560E0">
        <w:t>d</w:t>
      </w:r>
      <w:r w:rsidR="00254DE6">
        <w:t>e antemano</w:t>
      </w:r>
      <w:r w:rsidR="000560E0">
        <w:t>,</w:t>
      </w:r>
      <w:r w:rsidR="00254DE6">
        <w:t xml:space="preserve"> y </w:t>
      </w:r>
      <w:r w:rsidR="000560E0">
        <w:t xml:space="preserve">según el acuerdo al que </w:t>
      </w:r>
      <w:r w:rsidR="00F578BD">
        <w:t>llegasen</w:t>
      </w:r>
      <w:r w:rsidR="00254DE6">
        <w:t xml:space="preserve"> con el director general de </w:t>
      </w:r>
      <w:r w:rsidR="0069740C">
        <w:t>A</w:t>
      </w:r>
      <w:r w:rsidR="00254DE6">
        <w:t>duanas</w:t>
      </w:r>
      <w:r w:rsidR="0069740C">
        <w:t>,</w:t>
      </w:r>
      <w:r w:rsidR="0024560B">
        <w:t xml:space="preserve"> </w:t>
      </w:r>
      <w:r w:rsidR="00254DE6">
        <w:t xml:space="preserve">las cantidades o proporciones </w:t>
      </w:r>
      <w:r w:rsidR="00DA4EBD">
        <w:t>importables, y</w:t>
      </w:r>
    </w:p>
    <w:p w14:paraId="540C025A" w14:textId="4DEFF221" w:rsidR="00DA4EBD" w:rsidRDefault="00DA4EBD" w:rsidP="004D3FFF">
      <w:pPr>
        <w:jc w:val="both"/>
      </w:pPr>
    </w:p>
    <w:p w14:paraId="7ADCCBC9" w14:textId="60E3E800" w:rsidR="00F13245" w:rsidRDefault="00F13245" w:rsidP="004D3FFF">
      <w:pPr>
        <w:jc w:val="both"/>
      </w:pPr>
      <w:r>
        <w:t>3º</w:t>
      </w:r>
      <w:r w:rsidR="00A93EB8">
        <w:t xml:space="preserve"> Quedaron advertidos</w:t>
      </w:r>
      <w:r w:rsidR="00C57D99">
        <w:t xml:space="preserve"> los peticionarios que si dentro de un año</w:t>
      </w:r>
      <w:r w:rsidR="008B293B">
        <w:t>,</w:t>
      </w:r>
      <w:r w:rsidR="00C57D99">
        <w:t xml:space="preserve"> contado desde la fecha en que fue publicado </w:t>
      </w:r>
      <w:r w:rsidR="00851E55">
        <w:t>este</w:t>
      </w:r>
      <w:r w:rsidR="00C57D99">
        <w:t xml:space="preserve"> </w:t>
      </w:r>
      <w:r w:rsidR="00851E55">
        <w:t>acuerdo gubernativo</w:t>
      </w:r>
      <w:r w:rsidR="008B293B">
        <w:t>,</w:t>
      </w:r>
      <w:r w:rsidR="00C57D99">
        <w:t xml:space="preserve"> no </w:t>
      </w:r>
      <w:r w:rsidR="008B293B">
        <w:t>establecían</w:t>
      </w:r>
      <w:r w:rsidR="00C57D99">
        <w:t xml:space="preserve"> la fábrica </w:t>
      </w:r>
      <w:r w:rsidR="008B293B">
        <w:t>referida,</w:t>
      </w:r>
      <w:r w:rsidR="00C57D99">
        <w:t xml:space="preserve"> con todas las condiciones que en </w:t>
      </w:r>
      <w:r w:rsidR="003E52CB">
        <w:t>la</w:t>
      </w:r>
      <w:r w:rsidR="00C57D99">
        <w:t xml:space="preserve"> </w:t>
      </w:r>
      <w:r w:rsidR="003E52CB">
        <w:t>solicitud de ambos</w:t>
      </w:r>
      <w:r w:rsidR="00C57D99">
        <w:t xml:space="preserve"> </w:t>
      </w:r>
      <w:r w:rsidR="003E52CB">
        <w:t>detallaron,</w:t>
      </w:r>
      <w:r w:rsidR="00C57D99">
        <w:t xml:space="preserve"> </w:t>
      </w:r>
      <w:r w:rsidR="003E52CB">
        <w:t>caducaría</w:t>
      </w:r>
      <w:r w:rsidR="00C57D99">
        <w:t xml:space="preserve"> de hecho la concesión</w:t>
      </w:r>
      <w:r w:rsidR="009A665A">
        <w:t xml:space="preserve"> conferida por medio del acuerdo </w:t>
      </w:r>
      <w:r w:rsidR="003E52CB">
        <w:t>consabido</w:t>
      </w:r>
      <w:r w:rsidR="009A665A">
        <w:t>.</w:t>
      </w:r>
    </w:p>
    <w:p w14:paraId="14713641" w14:textId="77777777" w:rsidR="00C159C4" w:rsidRDefault="00C159C4" w:rsidP="004D3FFF">
      <w:pPr>
        <w:jc w:val="both"/>
      </w:pPr>
    </w:p>
    <w:p w14:paraId="405C4984" w14:textId="49F82559" w:rsidR="00576D1A" w:rsidRDefault="00C159C4" w:rsidP="004D3FFF">
      <w:pPr>
        <w:jc w:val="both"/>
      </w:pPr>
      <w:r>
        <w:t xml:space="preserve">En la parte final del acuerdo gubernativo </w:t>
      </w:r>
      <w:r w:rsidR="003A6DDB">
        <w:t xml:space="preserve">el gobernante ordenó que </w:t>
      </w:r>
      <w:r w:rsidR="00344752">
        <w:t>el mismo</w:t>
      </w:r>
      <w:r w:rsidR="001B7C84">
        <w:t xml:space="preserve"> fuese</w:t>
      </w:r>
      <w:r w:rsidR="003A6DDB">
        <w:t xml:space="preserve"> </w:t>
      </w:r>
      <w:r w:rsidR="001B7C84">
        <w:t>comunicado,</w:t>
      </w:r>
      <w:r w:rsidR="003A6DDB">
        <w:t xml:space="preserve"> y que se extendiese a los interesados la patente </w:t>
      </w:r>
      <w:r w:rsidR="001B7C84">
        <w:t>respectiva,</w:t>
      </w:r>
      <w:r w:rsidR="003A6DDB">
        <w:t xml:space="preserve"> previo el pago del servicio pecuniario que establecía el artículo 436 del </w:t>
      </w:r>
      <w:r w:rsidR="006C7DA6">
        <w:t>Có</w:t>
      </w:r>
      <w:r w:rsidR="003A6DDB">
        <w:t xml:space="preserve">digo </w:t>
      </w:r>
      <w:r w:rsidR="006C7DA6">
        <w:t>Fiscal</w:t>
      </w:r>
      <w:r w:rsidR="003A6DDB">
        <w:t xml:space="preserve">. </w:t>
      </w:r>
    </w:p>
    <w:p w14:paraId="70292133" w14:textId="77777777" w:rsidR="00576D1A" w:rsidRDefault="00576D1A" w:rsidP="004D3FFF">
      <w:pPr>
        <w:jc w:val="both"/>
      </w:pPr>
    </w:p>
    <w:p w14:paraId="0A9FCE88" w14:textId="461B3B17" w:rsidR="006B5CB2" w:rsidRDefault="00576D1A" w:rsidP="004D3FFF">
      <w:pPr>
        <w:jc w:val="both"/>
      </w:pPr>
      <w:r>
        <w:t>El</w:t>
      </w:r>
      <w:r w:rsidR="009E7D40">
        <w:t xml:space="preserve"> </w:t>
      </w:r>
      <w:r>
        <w:t xml:space="preserve">acuerdo gubernativo está refrendado por el señor secretario de </w:t>
      </w:r>
      <w:r w:rsidR="00B61926">
        <w:t>E</w:t>
      </w:r>
      <w:r>
        <w:t>stado</w:t>
      </w:r>
      <w:r w:rsidR="00B61926">
        <w:t>,</w:t>
      </w:r>
      <w:r>
        <w:t xml:space="preserve"> en el despacho de </w:t>
      </w:r>
      <w:r w:rsidR="00B61926">
        <w:t>H</w:t>
      </w:r>
      <w:r>
        <w:t>acienda</w:t>
      </w:r>
      <w:r w:rsidR="00B61926">
        <w:t>,</w:t>
      </w:r>
      <w:r>
        <w:t xml:space="preserve"> don </w:t>
      </w:r>
      <w:r w:rsidRPr="00325EA2">
        <w:rPr>
          <w:b/>
          <w:bCs/>
        </w:rPr>
        <w:t xml:space="preserve">Antonio de Aguirre y </w:t>
      </w:r>
      <w:r w:rsidR="00B61926" w:rsidRPr="00325EA2">
        <w:rPr>
          <w:b/>
          <w:bCs/>
        </w:rPr>
        <w:t>Arzú</w:t>
      </w:r>
      <w:r>
        <w:t>.</w:t>
      </w:r>
      <w:r w:rsidR="00DF0328">
        <w:t xml:space="preserve"> (</w:t>
      </w:r>
      <w:r w:rsidR="00AF1B5E">
        <w:rPr>
          <w:b/>
          <w:bCs/>
        </w:rPr>
        <w:t>Recopilación de las Leyes de la república de Guatemala,</w:t>
      </w:r>
      <w:r w:rsidR="00A65C26">
        <w:t xml:space="preserve"> t. </w:t>
      </w:r>
      <w:r w:rsidR="0065358B">
        <w:t xml:space="preserve">IV, correspondiente a los años 1883-1885, pp. 507 y </w:t>
      </w:r>
      <w:r w:rsidR="005959E3">
        <w:t>508)</w:t>
      </w:r>
    </w:p>
    <w:p w14:paraId="3DFC6A37" w14:textId="77777777" w:rsidR="004947C0" w:rsidRDefault="004947C0" w:rsidP="004D3FFF">
      <w:pPr>
        <w:jc w:val="both"/>
      </w:pPr>
    </w:p>
    <w:p w14:paraId="2DB6CA37" w14:textId="77777777" w:rsidR="004947C0" w:rsidRDefault="004947C0" w:rsidP="004D3FFF">
      <w:pPr>
        <w:jc w:val="both"/>
      </w:pPr>
    </w:p>
    <w:p w14:paraId="1D120B10" w14:textId="080A40F7" w:rsidR="004947C0" w:rsidRPr="00A65C26" w:rsidRDefault="00053CF9" w:rsidP="00B36CD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F17C199" wp14:editId="7C083B8A">
            <wp:simplePos x="0" y="0"/>
            <wp:positionH relativeFrom="column">
              <wp:posOffset>-51435</wp:posOffset>
            </wp:positionH>
            <wp:positionV relativeFrom="paragraph">
              <wp:posOffset>0</wp:posOffset>
            </wp:positionV>
            <wp:extent cx="4645025" cy="8258810"/>
            <wp:effectExtent l="0" t="0" r="3175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A3056E" w14:textId="0C6AE60D" w:rsidR="00325EA2" w:rsidRDefault="00D51BAE" w:rsidP="0088427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999C7FF" wp14:editId="79EE0BCF">
            <wp:simplePos x="0" y="0"/>
            <wp:positionH relativeFrom="column">
              <wp:posOffset>344170</wp:posOffset>
            </wp:positionH>
            <wp:positionV relativeFrom="paragraph">
              <wp:posOffset>0</wp:posOffset>
            </wp:positionV>
            <wp:extent cx="5126990" cy="8258810"/>
            <wp:effectExtent l="0" t="0" r="0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7F1ACC0" w14:textId="5F92AFDD" w:rsidR="00790F38" w:rsidRDefault="00174850" w:rsidP="0064254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9719CA9" wp14:editId="1805A02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29835" cy="8258810"/>
            <wp:effectExtent l="0" t="0" r="0" b="889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B7B498" w14:textId="14A68EB0" w:rsidR="00790F38" w:rsidRDefault="00793DDF" w:rsidP="0064254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4516118" wp14:editId="0F8B74F0">
            <wp:simplePos x="0" y="0"/>
            <wp:positionH relativeFrom="column">
              <wp:posOffset>316865</wp:posOffset>
            </wp:positionH>
            <wp:positionV relativeFrom="paragraph">
              <wp:posOffset>29210</wp:posOffset>
            </wp:positionV>
            <wp:extent cx="5612130" cy="6445250"/>
            <wp:effectExtent l="0" t="0" r="762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4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7111E6" w14:textId="5BB9F373" w:rsidR="00790F38" w:rsidRDefault="00790F38" w:rsidP="0064254E">
      <w:pPr>
        <w:jc w:val="center"/>
      </w:pPr>
    </w:p>
    <w:p w14:paraId="684BF055" w14:textId="77777777" w:rsidR="00790F38" w:rsidRDefault="00790F38" w:rsidP="0064254E">
      <w:pPr>
        <w:jc w:val="center"/>
      </w:pPr>
    </w:p>
    <w:p w14:paraId="56347A5F" w14:textId="77777777" w:rsidR="00790F38" w:rsidRDefault="00790F38" w:rsidP="00793DDF"/>
    <w:p w14:paraId="70328B8F" w14:textId="1CD2B523" w:rsidR="00790F38" w:rsidRPr="00AA7E37" w:rsidRDefault="00AA7E37" w:rsidP="0064254E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Cigarrera de Carey </w:t>
      </w:r>
      <w:r w:rsidR="0068235F">
        <w:rPr>
          <w:b/>
          <w:bCs/>
          <w:i/>
          <w:iCs/>
        </w:rPr>
        <w:t xml:space="preserve">con incrustaciones </w:t>
      </w:r>
      <w:r w:rsidR="005D7F2A">
        <w:rPr>
          <w:b/>
          <w:bCs/>
          <w:i/>
          <w:iCs/>
        </w:rPr>
        <w:t xml:space="preserve">de </w:t>
      </w:r>
      <w:proofErr w:type="spellStart"/>
      <w:r w:rsidR="005D7F2A">
        <w:rPr>
          <w:b/>
          <w:bCs/>
          <w:i/>
          <w:iCs/>
        </w:rPr>
        <w:t>conchan</w:t>
      </w:r>
      <w:r w:rsidR="00576236">
        <w:rPr>
          <w:b/>
          <w:bCs/>
          <w:i/>
          <w:iCs/>
        </w:rPr>
        <w:t>á</w:t>
      </w:r>
      <w:r w:rsidR="005D7F2A">
        <w:rPr>
          <w:b/>
          <w:bCs/>
          <w:i/>
          <w:iCs/>
        </w:rPr>
        <w:t>car</w:t>
      </w:r>
      <w:proofErr w:type="spellEnd"/>
      <w:r w:rsidR="005D7F2A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del general don </w:t>
      </w:r>
      <w:r w:rsidR="00611712">
        <w:rPr>
          <w:b/>
          <w:bCs/>
          <w:i/>
          <w:iCs/>
        </w:rPr>
        <w:t xml:space="preserve">Justo Rufino Barrios </w:t>
      </w:r>
      <w:proofErr w:type="spellStart"/>
      <w:r w:rsidR="00611712">
        <w:rPr>
          <w:b/>
          <w:bCs/>
          <w:i/>
          <w:iCs/>
        </w:rPr>
        <w:t>Auyón</w:t>
      </w:r>
      <w:proofErr w:type="spellEnd"/>
      <w:r w:rsidR="00611712">
        <w:rPr>
          <w:b/>
          <w:bCs/>
          <w:i/>
          <w:iCs/>
        </w:rPr>
        <w:t xml:space="preserve">, presidente constitucional de la república de Guatemala </w:t>
      </w:r>
      <w:r w:rsidR="00F83C5E">
        <w:rPr>
          <w:b/>
          <w:bCs/>
          <w:i/>
          <w:iCs/>
        </w:rPr>
        <w:t>(1873-1885) (colección privada)</w:t>
      </w:r>
    </w:p>
    <w:p w14:paraId="2CF2487A" w14:textId="77777777" w:rsidR="00790F38" w:rsidRDefault="00790F38" w:rsidP="0064254E">
      <w:pPr>
        <w:jc w:val="center"/>
      </w:pPr>
    </w:p>
    <w:p w14:paraId="717E2A5B" w14:textId="77777777" w:rsidR="00790F38" w:rsidRDefault="00790F38" w:rsidP="0064254E">
      <w:pPr>
        <w:jc w:val="center"/>
      </w:pPr>
    </w:p>
    <w:p w14:paraId="7B441855" w14:textId="77777777" w:rsidR="00790F38" w:rsidRDefault="00790F38" w:rsidP="0064254E">
      <w:pPr>
        <w:jc w:val="center"/>
      </w:pPr>
    </w:p>
    <w:p w14:paraId="38C4AE3E" w14:textId="58879DC8" w:rsidR="00325EA2" w:rsidRPr="009142ED" w:rsidRDefault="00146F44" w:rsidP="00146F44">
      <w:pPr>
        <w:jc w:val="center"/>
        <w:rPr>
          <w:b/>
          <w:bCs/>
          <w:u w:val="single"/>
        </w:rPr>
      </w:pPr>
      <w:r w:rsidRPr="009142ED">
        <w:rPr>
          <w:b/>
          <w:bCs/>
          <w:u w:val="single"/>
        </w:rPr>
        <w:t xml:space="preserve">ALGUNOS DATOS BIOGRÁFICOS DE LOS </w:t>
      </w:r>
      <w:r w:rsidR="009142ED">
        <w:rPr>
          <w:b/>
          <w:bCs/>
          <w:u w:val="single"/>
        </w:rPr>
        <w:t>CONCESIONARIOS Y SUS FOTOGRAFÍAS</w:t>
      </w:r>
      <w:r w:rsidRPr="009142ED">
        <w:rPr>
          <w:b/>
          <w:bCs/>
          <w:u w:val="single"/>
        </w:rPr>
        <w:t xml:space="preserve"> </w:t>
      </w:r>
    </w:p>
    <w:p w14:paraId="66A7F004" w14:textId="77777777" w:rsidR="006B5CB2" w:rsidRPr="00DE0C4D" w:rsidRDefault="006B5CB2" w:rsidP="004D3FFF">
      <w:pPr>
        <w:jc w:val="both"/>
      </w:pPr>
    </w:p>
    <w:p w14:paraId="1994C94E" w14:textId="77777777" w:rsidR="0033560A" w:rsidRDefault="0033560A" w:rsidP="00031F41">
      <w:pPr>
        <w:jc w:val="both"/>
        <w:rPr>
          <w:b/>
          <w:bCs/>
        </w:rPr>
      </w:pPr>
    </w:p>
    <w:p w14:paraId="5718A8B3" w14:textId="2B6D424A" w:rsidR="00B64E49" w:rsidRDefault="00164287" w:rsidP="00031F41">
      <w:pPr>
        <w:jc w:val="both"/>
      </w:pPr>
      <w:r>
        <w:rPr>
          <w:b/>
          <w:bCs/>
        </w:rPr>
        <w:t xml:space="preserve">Don Gilberto Morel </w:t>
      </w:r>
      <w:r>
        <w:t xml:space="preserve">era originario de </w:t>
      </w:r>
      <w:r w:rsidR="00AD59FD">
        <w:t>Guatemala,</w:t>
      </w:r>
      <w:r w:rsidR="003D29D0">
        <w:t xml:space="preserve"> en donde </w:t>
      </w:r>
      <w:r w:rsidR="00A47277">
        <w:t>nació hacia el año de 1855</w:t>
      </w:r>
      <w:r w:rsidR="003D29D0">
        <w:t xml:space="preserve">, ya que en un viaje que realizó a New Orleans, estado de la </w:t>
      </w:r>
      <w:proofErr w:type="spellStart"/>
      <w:r w:rsidR="003D29D0">
        <w:t>Louisiana</w:t>
      </w:r>
      <w:proofErr w:type="spellEnd"/>
      <w:r w:rsidR="003D29D0">
        <w:t xml:space="preserve">, </w:t>
      </w:r>
      <w:r w:rsidR="00A0471D">
        <w:t>Estado Unidos</w:t>
      </w:r>
      <w:r w:rsidR="00C86BFD">
        <w:t xml:space="preserve">, en el año de 1881, </w:t>
      </w:r>
      <w:r w:rsidR="00127B33">
        <w:t xml:space="preserve">declaró, ante el que </w:t>
      </w:r>
      <w:r w:rsidR="009100A4">
        <w:t>estaba</w:t>
      </w:r>
      <w:r w:rsidR="00A9273B">
        <w:t xml:space="preserve"> encargado d</w:t>
      </w:r>
      <w:r w:rsidR="00127B33">
        <w:t xml:space="preserve">el registro de los </w:t>
      </w:r>
      <w:r w:rsidR="00427DC0">
        <w:t>pasajeros que llevaba a</w:t>
      </w:r>
      <w:r w:rsidR="009100A4">
        <w:t xml:space="preserve"> </w:t>
      </w:r>
      <w:r w:rsidR="00427DC0">
        <w:t xml:space="preserve">bordo el </w:t>
      </w:r>
      <w:r w:rsidR="00427DC0" w:rsidRPr="00DF79E7">
        <w:rPr>
          <w:b/>
          <w:bCs/>
        </w:rPr>
        <w:t xml:space="preserve">S. S. </w:t>
      </w:r>
      <w:proofErr w:type="spellStart"/>
      <w:r w:rsidR="00E7429F" w:rsidRPr="00DF79E7">
        <w:rPr>
          <w:b/>
          <w:bCs/>
        </w:rPr>
        <w:t>Wandered</w:t>
      </w:r>
      <w:proofErr w:type="spellEnd"/>
      <w:r w:rsidR="00E7429F">
        <w:t xml:space="preserve"> de New Orleans</w:t>
      </w:r>
      <w:r w:rsidR="000E1C31">
        <w:t xml:space="preserve">, </w:t>
      </w:r>
      <w:r w:rsidR="00656849">
        <w:t xml:space="preserve">barco </w:t>
      </w:r>
      <w:r w:rsidR="00A91E7C">
        <w:t xml:space="preserve">capitaneado </w:t>
      </w:r>
      <w:r w:rsidR="00814699">
        <w:t xml:space="preserve">por </w:t>
      </w:r>
      <w:proofErr w:type="spellStart"/>
      <w:r w:rsidR="00882FEA" w:rsidRPr="00882FEA">
        <w:rPr>
          <w:b/>
          <w:bCs/>
        </w:rPr>
        <w:t>Sesteh</w:t>
      </w:r>
      <w:proofErr w:type="spellEnd"/>
      <w:r w:rsidR="00882FEA">
        <w:t xml:space="preserve">, </w:t>
      </w:r>
      <w:r w:rsidR="00043843">
        <w:t>con una carga de</w:t>
      </w:r>
      <w:r w:rsidR="00A27F50">
        <w:t xml:space="preserve"> 531 toneladas,</w:t>
      </w:r>
      <w:r w:rsidR="008C55BC">
        <w:t xml:space="preserve"> </w:t>
      </w:r>
      <w:r w:rsidR="00A27F50">
        <w:t>procedente del</w:t>
      </w:r>
      <w:r w:rsidR="0038581F">
        <w:rPr>
          <w:b/>
          <w:bCs/>
        </w:rPr>
        <w:t xml:space="preserve"> Puerto de </w:t>
      </w:r>
      <w:r w:rsidR="008733BA" w:rsidRPr="00684926">
        <w:rPr>
          <w:b/>
          <w:bCs/>
        </w:rPr>
        <w:t>Belice</w:t>
      </w:r>
      <w:r w:rsidR="008733BA">
        <w:t xml:space="preserve"> y con destino a New Orleans,</w:t>
      </w:r>
      <w:r w:rsidR="00436DE9">
        <w:t xml:space="preserve"> </w:t>
      </w:r>
      <w:r w:rsidR="00B30FDC">
        <w:t xml:space="preserve"> en el cual</w:t>
      </w:r>
      <w:r w:rsidR="00127B33">
        <w:t xml:space="preserve"> viajó, usando la cabina </w:t>
      </w:r>
      <w:r w:rsidR="000E1C31">
        <w:t>del mismo</w:t>
      </w:r>
      <w:r w:rsidR="00F03E00">
        <w:t xml:space="preserve"> para la travesía,</w:t>
      </w:r>
      <w:r w:rsidR="000528CC">
        <w:t xml:space="preserve"> tener 26 años de </w:t>
      </w:r>
      <w:r w:rsidR="00B30FDC">
        <w:t>edad,</w:t>
      </w:r>
      <w:r w:rsidR="00D4066A">
        <w:t xml:space="preserve"> y que ejercía,</w:t>
      </w:r>
      <w:r w:rsidR="008C55BC">
        <w:t xml:space="preserve"> en a</w:t>
      </w:r>
      <w:r w:rsidR="00D4066A">
        <w:t xml:space="preserve">quel año, </w:t>
      </w:r>
      <w:r w:rsidR="00054607">
        <w:t xml:space="preserve">la profesión de </w:t>
      </w:r>
      <w:r w:rsidR="00B64E49">
        <w:t>comerciante.</w:t>
      </w:r>
    </w:p>
    <w:p w14:paraId="4BC28BF7" w14:textId="77777777" w:rsidR="00B64E49" w:rsidRDefault="00B64E49" w:rsidP="00031F41">
      <w:pPr>
        <w:jc w:val="both"/>
      </w:pPr>
    </w:p>
    <w:p w14:paraId="3B00FE68" w14:textId="30EBF6BE" w:rsidR="002446B3" w:rsidRPr="00EA15BF" w:rsidRDefault="002D6712" w:rsidP="00031F41">
      <w:pPr>
        <w:jc w:val="both"/>
      </w:pPr>
      <w:r>
        <w:t>Cuando transcurrió el tiempo, ya era</w:t>
      </w:r>
      <w:r w:rsidR="00164287">
        <w:t xml:space="preserve"> vecino de la ciudad capital de </w:t>
      </w:r>
      <w:r>
        <w:t>l</w:t>
      </w:r>
      <w:r w:rsidR="00C41733">
        <w:t xml:space="preserve">a </w:t>
      </w:r>
      <w:r>
        <w:t>r</w:t>
      </w:r>
      <w:r w:rsidR="00C41733">
        <w:t xml:space="preserve">epública </w:t>
      </w:r>
      <w:r w:rsidR="009E4316">
        <w:t>de Guatemala, especialmente en</w:t>
      </w:r>
      <w:r w:rsidR="00C41733">
        <w:t xml:space="preserve"> el año de 1884, tiempo en que ya estaba casada con una señora de nacionalidad francesa, llamada doña </w:t>
      </w:r>
      <w:r w:rsidR="00EA15BF">
        <w:rPr>
          <w:b/>
          <w:bCs/>
        </w:rPr>
        <w:t xml:space="preserve">Beatriz Margarita </w:t>
      </w:r>
      <w:proofErr w:type="spellStart"/>
      <w:r w:rsidR="00EA15BF" w:rsidRPr="00EA15BF">
        <w:rPr>
          <w:b/>
          <w:bCs/>
        </w:rPr>
        <w:t>Bay</w:t>
      </w:r>
      <w:proofErr w:type="spellEnd"/>
      <w:r w:rsidR="00EA15BF">
        <w:t xml:space="preserve">, a quien hizo </w:t>
      </w:r>
      <w:r w:rsidR="00031F41">
        <w:t>madre de:</w:t>
      </w:r>
    </w:p>
    <w:p w14:paraId="3B7A6661" w14:textId="77777777" w:rsidR="002446B3" w:rsidRDefault="002446B3" w:rsidP="00031F41">
      <w:pPr>
        <w:jc w:val="both"/>
        <w:rPr>
          <w:b/>
          <w:bCs/>
        </w:rPr>
      </w:pPr>
    </w:p>
    <w:p w14:paraId="6FD6559E" w14:textId="4C1265AB" w:rsidR="00441EA4" w:rsidRDefault="002817B1" w:rsidP="00031F41">
      <w:pPr>
        <w:jc w:val="both"/>
      </w:pPr>
      <w:r>
        <w:rPr>
          <w:b/>
          <w:bCs/>
        </w:rPr>
        <w:t xml:space="preserve">Doña </w:t>
      </w:r>
      <w:r w:rsidR="00BE3B7F" w:rsidRPr="00AE05CE">
        <w:rPr>
          <w:b/>
          <w:bCs/>
        </w:rPr>
        <w:t>Dinorah</w:t>
      </w:r>
      <w:r w:rsidR="00441EA4" w:rsidRPr="00AE05CE">
        <w:rPr>
          <w:b/>
          <w:bCs/>
        </w:rPr>
        <w:t xml:space="preserve"> Morel </w:t>
      </w:r>
      <w:proofErr w:type="spellStart"/>
      <w:r w:rsidR="00A753BD" w:rsidRPr="00AE05CE">
        <w:rPr>
          <w:b/>
          <w:bCs/>
        </w:rPr>
        <w:t>Bay</w:t>
      </w:r>
      <w:proofErr w:type="spellEnd"/>
      <w:r w:rsidR="00A753BD">
        <w:t xml:space="preserve">, </w:t>
      </w:r>
      <w:r w:rsidR="000D735B">
        <w:t xml:space="preserve">quien </w:t>
      </w:r>
      <w:r w:rsidR="00A753BD">
        <w:t>vino</w:t>
      </w:r>
      <w:r w:rsidR="00AE05CE">
        <w:t xml:space="preserve"> </w:t>
      </w:r>
      <w:r w:rsidR="00A753BD">
        <w:t xml:space="preserve">a la vida en la ciudad capital de la república de Guatemala, especialmente en la </w:t>
      </w:r>
      <w:r w:rsidR="000E2E67">
        <w:t xml:space="preserve">12 calle </w:t>
      </w:r>
      <w:r w:rsidR="00457CF0">
        <w:t>poniente número</w:t>
      </w:r>
      <w:r w:rsidR="00D750CF">
        <w:t xml:space="preserve"> 13, </w:t>
      </w:r>
      <w:r w:rsidR="005D21C5">
        <w:t>el 26 de junio de 1884</w:t>
      </w:r>
      <w:r w:rsidR="000D735B">
        <w:t>.</w:t>
      </w:r>
      <w:r w:rsidR="005D21C5">
        <w:t xml:space="preserve"> </w:t>
      </w:r>
    </w:p>
    <w:p w14:paraId="4B7B8A3E" w14:textId="77777777" w:rsidR="00FB718B" w:rsidRDefault="00FB718B" w:rsidP="00031F41">
      <w:pPr>
        <w:jc w:val="both"/>
      </w:pPr>
    </w:p>
    <w:p w14:paraId="5733830E" w14:textId="77777777" w:rsidR="00EB688D" w:rsidRDefault="00EB688D" w:rsidP="00031F41">
      <w:pPr>
        <w:jc w:val="both"/>
      </w:pPr>
    </w:p>
    <w:p w14:paraId="63B8DA82" w14:textId="77777777" w:rsidR="00EB688D" w:rsidRDefault="00EB688D" w:rsidP="00031F41">
      <w:pPr>
        <w:jc w:val="both"/>
      </w:pPr>
    </w:p>
    <w:p w14:paraId="18DDE98B" w14:textId="32C55848" w:rsidR="00F967D4" w:rsidRDefault="00A42270" w:rsidP="0074301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277D6D9" wp14:editId="30D8EF9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06720" cy="8258810"/>
            <wp:effectExtent l="0" t="0" r="0" b="889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AD7AA" w14:textId="545D7AFC" w:rsidR="00F967D4" w:rsidRDefault="00743018" w:rsidP="009A09AD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14406EA" wp14:editId="760477F8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5605780" cy="7181215"/>
            <wp:effectExtent l="0" t="0" r="0" b="63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718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F3819E7" w14:textId="3D41AAD2" w:rsidR="0029738B" w:rsidRDefault="0029738B" w:rsidP="009A09AD">
      <w:pPr>
        <w:jc w:val="center"/>
        <w:rPr>
          <w:b/>
          <w:bCs/>
          <w:i/>
          <w:iCs/>
          <w:sz w:val="20"/>
          <w:szCs w:val="20"/>
        </w:rPr>
      </w:pPr>
      <w:r w:rsidRPr="00A527C6">
        <w:rPr>
          <w:b/>
          <w:bCs/>
          <w:i/>
          <w:iCs/>
          <w:sz w:val="20"/>
          <w:szCs w:val="20"/>
        </w:rPr>
        <w:t xml:space="preserve">Fotografía de don </w:t>
      </w:r>
      <w:r w:rsidR="00EC3715" w:rsidRPr="00A527C6">
        <w:rPr>
          <w:b/>
          <w:bCs/>
          <w:i/>
          <w:iCs/>
          <w:sz w:val="20"/>
          <w:szCs w:val="20"/>
        </w:rPr>
        <w:t xml:space="preserve">Gilberto Morel, manufacturero de cigarros en el año de </w:t>
      </w:r>
      <w:r w:rsidR="00B930EC" w:rsidRPr="00A527C6">
        <w:rPr>
          <w:b/>
          <w:bCs/>
          <w:i/>
          <w:iCs/>
          <w:sz w:val="20"/>
          <w:szCs w:val="20"/>
        </w:rPr>
        <w:t xml:space="preserve">1885, dedicada a don Juan Aparicio Limón </w:t>
      </w:r>
      <w:r w:rsidR="005F5366" w:rsidRPr="00A527C6">
        <w:rPr>
          <w:b/>
          <w:bCs/>
          <w:i/>
          <w:iCs/>
          <w:sz w:val="20"/>
          <w:szCs w:val="20"/>
        </w:rPr>
        <w:t xml:space="preserve">(1834-1899) obra </w:t>
      </w:r>
      <w:r w:rsidR="002F466D" w:rsidRPr="00A527C6">
        <w:rPr>
          <w:b/>
          <w:bCs/>
          <w:i/>
          <w:iCs/>
          <w:sz w:val="20"/>
          <w:szCs w:val="20"/>
        </w:rPr>
        <w:t xml:space="preserve">de la </w:t>
      </w:r>
      <w:r w:rsidR="009B2C2A" w:rsidRPr="00A527C6">
        <w:rPr>
          <w:b/>
          <w:bCs/>
          <w:i/>
          <w:iCs/>
          <w:sz w:val="20"/>
          <w:szCs w:val="20"/>
        </w:rPr>
        <w:t xml:space="preserve">Fotografía Central de E. </w:t>
      </w:r>
      <w:proofErr w:type="spellStart"/>
      <w:r w:rsidR="009B2C2A" w:rsidRPr="00A527C6">
        <w:rPr>
          <w:b/>
          <w:bCs/>
          <w:i/>
          <w:iCs/>
          <w:sz w:val="20"/>
          <w:szCs w:val="20"/>
        </w:rPr>
        <w:t>Herbruger</w:t>
      </w:r>
      <w:proofErr w:type="spellEnd"/>
      <w:r w:rsidR="009B2C2A" w:rsidRPr="00A527C6">
        <w:rPr>
          <w:b/>
          <w:bCs/>
          <w:i/>
          <w:iCs/>
          <w:sz w:val="20"/>
          <w:szCs w:val="20"/>
        </w:rPr>
        <w:t xml:space="preserve">, </w:t>
      </w:r>
      <w:r w:rsidR="009B2061" w:rsidRPr="00A527C6">
        <w:rPr>
          <w:b/>
          <w:bCs/>
          <w:i/>
          <w:iCs/>
          <w:sz w:val="20"/>
          <w:szCs w:val="20"/>
        </w:rPr>
        <w:t>ubicada en la Calle del Carmen (hoy 8ª avenida de la zona 1) de la ciudad de Guatemala</w:t>
      </w:r>
      <w:r w:rsidR="00461382" w:rsidRPr="00A527C6">
        <w:rPr>
          <w:b/>
          <w:bCs/>
          <w:i/>
          <w:iCs/>
          <w:sz w:val="20"/>
          <w:szCs w:val="20"/>
        </w:rPr>
        <w:t>, creada entre los años de 1874</w:t>
      </w:r>
      <w:r w:rsidR="00426EBD" w:rsidRPr="00A527C6">
        <w:rPr>
          <w:b/>
          <w:bCs/>
          <w:i/>
          <w:iCs/>
          <w:sz w:val="20"/>
          <w:szCs w:val="20"/>
        </w:rPr>
        <w:t>-1878 (FOTOTECA DEL MARQUÉS DE VISTABELLA DE GU</w:t>
      </w:r>
      <w:r w:rsidR="00C52959">
        <w:rPr>
          <w:b/>
          <w:bCs/>
          <w:i/>
          <w:iCs/>
          <w:sz w:val="20"/>
          <w:szCs w:val="20"/>
        </w:rPr>
        <w:t>ATE</w:t>
      </w:r>
      <w:r w:rsidR="00426EBD" w:rsidRPr="00A527C6">
        <w:rPr>
          <w:b/>
          <w:bCs/>
          <w:i/>
          <w:iCs/>
          <w:sz w:val="20"/>
          <w:szCs w:val="20"/>
        </w:rPr>
        <w:t>MALA</w:t>
      </w:r>
      <w:r w:rsidR="00550EEF" w:rsidRPr="00A527C6">
        <w:rPr>
          <w:b/>
          <w:bCs/>
          <w:i/>
          <w:iCs/>
          <w:sz w:val="20"/>
          <w:szCs w:val="20"/>
        </w:rPr>
        <w:t>)</w:t>
      </w:r>
    </w:p>
    <w:p w14:paraId="2F4EECB0" w14:textId="77777777" w:rsidR="00EC724A" w:rsidRDefault="00EC724A" w:rsidP="009A09AD">
      <w:pPr>
        <w:jc w:val="center"/>
        <w:rPr>
          <w:b/>
          <w:bCs/>
          <w:i/>
          <w:iCs/>
          <w:sz w:val="20"/>
          <w:szCs w:val="20"/>
        </w:rPr>
      </w:pPr>
    </w:p>
    <w:p w14:paraId="43E934F2" w14:textId="531D87B3" w:rsidR="00EC724A" w:rsidRDefault="00B3480F" w:rsidP="00B3480F">
      <w:pPr>
        <w:jc w:val="both"/>
        <w:rPr>
          <w:b/>
          <w:bCs/>
        </w:rPr>
      </w:pPr>
      <w:r w:rsidRPr="00D64A2F">
        <w:rPr>
          <w:b/>
          <w:bCs/>
        </w:rPr>
        <w:t xml:space="preserve">Don Miguel </w:t>
      </w:r>
      <w:r w:rsidR="00D64A2F">
        <w:rPr>
          <w:b/>
          <w:bCs/>
        </w:rPr>
        <w:t>Asturias Valdés</w:t>
      </w:r>
      <w:r w:rsidR="00455945">
        <w:rPr>
          <w:b/>
          <w:bCs/>
        </w:rPr>
        <w:t xml:space="preserve">, </w:t>
      </w:r>
      <w:r w:rsidR="00D64A2F">
        <w:t xml:space="preserve">vio la luz primera </w:t>
      </w:r>
      <w:r w:rsidR="00162179">
        <w:t xml:space="preserve">en la Antigua </w:t>
      </w:r>
      <w:r w:rsidR="00735858">
        <w:t>Guatemala</w:t>
      </w:r>
      <w:r w:rsidR="00162179">
        <w:t xml:space="preserve"> </w:t>
      </w:r>
      <w:r w:rsidR="00735858">
        <w:t>el 6 de mayo de 1846</w:t>
      </w:r>
      <w:r w:rsidR="00474C78">
        <w:t>, f</w:t>
      </w:r>
      <w:r w:rsidR="00F65546">
        <w:t>ue bautizado en la iglesia de La Merced de aquella ciudad</w:t>
      </w:r>
      <w:r w:rsidR="00474C78">
        <w:t xml:space="preserve">, y </w:t>
      </w:r>
      <w:r w:rsidR="00B01C51">
        <w:t xml:space="preserve">por eso recibió los nombres de </w:t>
      </w:r>
      <w:r w:rsidR="00B01C51">
        <w:rPr>
          <w:b/>
          <w:bCs/>
        </w:rPr>
        <w:t>Miguel Ignacio Estanislao</w:t>
      </w:r>
      <w:r w:rsidR="005A028F">
        <w:rPr>
          <w:b/>
          <w:bCs/>
        </w:rPr>
        <w:t xml:space="preserve">, </w:t>
      </w:r>
      <w:r w:rsidR="005A028F">
        <w:t>especialmente en el momento en que su padrino le llevó a la pila</w:t>
      </w:r>
      <w:r w:rsidR="00077C4F">
        <w:t>, siendo este su tío paterno</w:t>
      </w:r>
      <w:r w:rsidR="00934052">
        <w:t xml:space="preserve"> don </w:t>
      </w:r>
      <w:r w:rsidR="00934052">
        <w:rPr>
          <w:b/>
          <w:bCs/>
        </w:rPr>
        <w:t xml:space="preserve">Francisco Álvarez de las Asturias </w:t>
      </w:r>
      <w:r w:rsidR="0032500B">
        <w:rPr>
          <w:b/>
          <w:bCs/>
        </w:rPr>
        <w:t>y Valdés.</w:t>
      </w:r>
    </w:p>
    <w:p w14:paraId="7DE14E1F" w14:textId="77777777" w:rsidR="0032500B" w:rsidRDefault="0032500B" w:rsidP="00B3480F">
      <w:pPr>
        <w:jc w:val="both"/>
        <w:rPr>
          <w:b/>
          <w:bCs/>
        </w:rPr>
      </w:pPr>
    </w:p>
    <w:p w14:paraId="6EEC05AE" w14:textId="40DCCA47" w:rsidR="0032500B" w:rsidRDefault="0032500B" w:rsidP="00B3480F">
      <w:pPr>
        <w:jc w:val="both"/>
      </w:pPr>
      <w:r>
        <w:t xml:space="preserve">Contrajo matrimonio </w:t>
      </w:r>
      <w:r w:rsidR="005B4840">
        <w:t xml:space="preserve">en la ciudad de Guatemala el 6 de octubre de 1877 con su deuda </w:t>
      </w:r>
      <w:r w:rsidR="00FA676B">
        <w:t xml:space="preserve">doña </w:t>
      </w:r>
      <w:r w:rsidR="00FA676B">
        <w:rPr>
          <w:b/>
          <w:bCs/>
        </w:rPr>
        <w:t xml:space="preserve">Carmen </w:t>
      </w:r>
      <w:r w:rsidR="00D7693C">
        <w:rPr>
          <w:b/>
          <w:bCs/>
        </w:rPr>
        <w:t>Asturias</w:t>
      </w:r>
      <w:r w:rsidR="00FA676B">
        <w:rPr>
          <w:b/>
          <w:bCs/>
        </w:rPr>
        <w:t xml:space="preserve"> y </w:t>
      </w:r>
      <w:r w:rsidR="00D7693C" w:rsidRPr="00A3555A">
        <w:rPr>
          <w:b/>
          <w:bCs/>
        </w:rPr>
        <w:t>Aguirre</w:t>
      </w:r>
      <w:r w:rsidR="00D7693C">
        <w:t>.</w:t>
      </w:r>
    </w:p>
    <w:p w14:paraId="7D76F7A6" w14:textId="77777777" w:rsidR="00A3555A" w:rsidRDefault="00A3555A" w:rsidP="00B3480F">
      <w:pPr>
        <w:jc w:val="both"/>
      </w:pPr>
    </w:p>
    <w:p w14:paraId="36056610" w14:textId="38173B55" w:rsidR="00A3555A" w:rsidRDefault="00A3555A" w:rsidP="00B3480F">
      <w:pPr>
        <w:jc w:val="both"/>
      </w:pPr>
      <w:r>
        <w:t>Él murió el 23 de septiembre de 1910</w:t>
      </w:r>
      <w:r w:rsidR="00CB6DEB">
        <w:t xml:space="preserve">, y ella, ya viuda, el 30 de agosto de </w:t>
      </w:r>
      <w:r w:rsidR="00B37CF8">
        <w:t>1918. (</w:t>
      </w:r>
      <w:r w:rsidR="00B37CF8">
        <w:rPr>
          <w:b/>
          <w:bCs/>
        </w:rPr>
        <w:t xml:space="preserve">Consuelo Aceña </w:t>
      </w:r>
      <w:proofErr w:type="spellStart"/>
      <w:r w:rsidR="00B37CF8">
        <w:rPr>
          <w:b/>
          <w:bCs/>
        </w:rPr>
        <w:t>Guirola</w:t>
      </w:r>
      <w:proofErr w:type="spellEnd"/>
      <w:r w:rsidR="002301DB">
        <w:rPr>
          <w:b/>
          <w:bCs/>
        </w:rPr>
        <w:t xml:space="preserve">, </w:t>
      </w:r>
      <w:r w:rsidR="008B048F" w:rsidRPr="002E39EF">
        <w:rPr>
          <w:b/>
          <w:bCs/>
          <w:u w:val="single"/>
        </w:rPr>
        <w:t xml:space="preserve">La familia </w:t>
      </w:r>
      <w:r w:rsidR="002E39EF" w:rsidRPr="002E39EF">
        <w:rPr>
          <w:b/>
          <w:bCs/>
          <w:u w:val="single"/>
        </w:rPr>
        <w:t>Valdés</w:t>
      </w:r>
      <w:r w:rsidR="002E39EF">
        <w:t xml:space="preserve">, </w:t>
      </w:r>
      <w:r w:rsidR="002E39EF">
        <w:rPr>
          <w:b/>
          <w:bCs/>
        </w:rPr>
        <w:t xml:space="preserve">Revista de la Academia Guatemalteca de Estudios </w:t>
      </w:r>
      <w:r w:rsidR="0099104D">
        <w:rPr>
          <w:b/>
          <w:bCs/>
        </w:rPr>
        <w:t xml:space="preserve">Genealógicos, Heráldicos e </w:t>
      </w:r>
      <w:r w:rsidR="0099104D" w:rsidRPr="00562A44">
        <w:rPr>
          <w:b/>
          <w:bCs/>
        </w:rPr>
        <w:t>Históricos</w:t>
      </w:r>
      <w:r w:rsidR="0099104D">
        <w:t>,</w:t>
      </w:r>
      <w:r w:rsidR="00562A44">
        <w:t xml:space="preserve"> ciudad de Guatemala: </w:t>
      </w:r>
      <w:r w:rsidR="00501341">
        <w:rPr>
          <w:b/>
          <w:bCs/>
        </w:rPr>
        <w:t xml:space="preserve">Tipografía </w:t>
      </w:r>
      <w:r w:rsidR="00501341" w:rsidRPr="00786BF0">
        <w:rPr>
          <w:b/>
          <w:bCs/>
        </w:rPr>
        <w:t>Nacional</w:t>
      </w:r>
      <w:r w:rsidR="00501341">
        <w:t xml:space="preserve">, </w:t>
      </w:r>
      <w:r w:rsidR="00786BF0">
        <w:t>año de 1987, pp. 171</w:t>
      </w:r>
      <w:r w:rsidR="00F15C83">
        <w:t>, 298 y 299</w:t>
      </w:r>
      <w:r w:rsidR="002B684E">
        <w:t>)</w:t>
      </w:r>
    </w:p>
    <w:p w14:paraId="75141A8E" w14:textId="35F9019B" w:rsidR="002B684E" w:rsidRDefault="000D2E12" w:rsidP="007B4EF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CBF76EB" wp14:editId="7546C022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612130" cy="7481570"/>
            <wp:effectExtent l="0" t="0" r="7620" b="508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2BC03B" w14:textId="77777777" w:rsidR="002B684E" w:rsidRPr="0033788A" w:rsidRDefault="002B684E" w:rsidP="00F0750A">
      <w:pPr>
        <w:jc w:val="center"/>
        <w:rPr>
          <w:sz w:val="20"/>
          <w:szCs w:val="20"/>
        </w:rPr>
      </w:pPr>
    </w:p>
    <w:p w14:paraId="6547EF53" w14:textId="7A750F41" w:rsidR="002B684E" w:rsidRPr="00AA2FC1" w:rsidRDefault="00FE7F75" w:rsidP="00F0750A">
      <w:pPr>
        <w:jc w:val="center"/>
        <w:rPr>
          <w:b/>
          <w:bCs/>
          <w:sz w:val="18"/>
          <w:szCs w:val="18"/>
        </w:rPr>
      </w:pPr>
      <w:r w:rsidRPr="00AA2FC1">
        <w:rPr>
          <w:b/>
          <w:bCs/>
          <w:sz w:val="18"/>
          <w:szCs w:val="18"/>
        </w:rPr>
        <w:t>Fotografía de do</w:t>
      </w:r>
      <w:r w:rsidR="000F0B5A" w:rsidRPr="00AA2FC1">
        <w:rPr>
          <w:b/>
          <w:bCs/>
          <w:sz w:val="18"/>
          <w:szCs w:val="18"/>
        </w:rPr>
        <w:t xml:space="preserve">n Miguel Asturias </w:t>
      </w:r>
      <w:r w:rsidRPr="00AA2FC1">
        <w:rPr>
          <w:b/>
          <w:bCs/>
          <w:sz w:val="18"/>
          <w:szCs w:val="18"/>
        </w:rPr>
        <w:t xml:space="preserve">Valdés obtenida de la obra </w:t>
      </w:r>
      <w:r w:rsidR="00EB4706">
        <w:rPr>
          <w:b/>
          <w:bCs/>
          <w:sz w:val="18"/>
          <w:szCs w:val="18"/>
        </w:rPr>
        <w:t>en</w:t>
      </w:r>
      <w:r w:rsidRPr="00AA2FC1">
        <w:rPr>
          <w:b/>
          <w:bCs/>
          <w:sz w:val="18"/>
          <w:szCs w:val="18"/>
        </w:rPr>
        <w:t xml:space="preserve"> donde se </w:t>
      </w:r>
      <w:r w:rsidR="00C70D4D" w:rsidRPr="00AA2FC1">
        <w:rPr>
          <w:b/>
          <w:bCs/>
          <w:sz w:val="18"/>
          <w:szCs w:val="18"/>
        </w:rPr>
        <w:t xml:space="preserve">encontraron </w:t>
      </w:r>
      <w:r w:rsidRPr="00AA2FC1">
        <w:rPr>
          <w:b/>
          <w:bCs/>
          <w:sz w:val="18"/>
          <w:szCs w:val="18"/>
        </w:rPr>
        <w:t>sus datos biográficos</w:t>
      </w:r>
    </w:p>
    <w:sectPr w:rsidR="002B684E" w:rsidRPr="00AA2FC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7A103" w14:textId="77777777" w:rsidR="00E879F3" w:rsidRDefault="00E879F3" w:rsidP="00AA21DF">
      <w:pPr>
        <w:spacing w:after="0" w:line="240" w:lineRule="auto"/>
      </w:pPr>
      <w:r>
        <w:separator/>
      </w:r>
    </w:p>
  </w:endnote>
  <w:endnote w:type="continuationSeparator" w:id="0">
    <w:p w14:paraId="17F23986" w14:textId="77777777" w:rsidR="00E879F3" w:rsidRDefault="00E879F3" w:rsidP="00AA2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89516636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34A7819" w14:textId="2D78EF2F" w:rsidR="00AA21DF" w:rsidRDefault="00AA21DF" w:rsidP="00AB60AB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EC73587" w14:textId="77777777" w:rsidR="00AA21DF" w:rsidRDefault="00AA21DF" w:rsidP="00AA21DF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9620464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29BB332" w14:textId="52620B3E" w:rsidR="00AA21DF" w:rsidRDefault="00AA21DF" w:rsidP="00AB60AB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2150CEDA" w14:textId="77777777" w:rsidR="00AA21DF" w:rsidRDefault="00AA21DF" w:rsidP="00AA21DF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4FC23" w14:textId="77777777" w:rsidR="00AA21DF" w:rsidRDefault="00AA21D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EF102" w14:textId="77777777" w:rsidR="00E879F3" w:rsidRDefault="00E879F3" w:rsidP="00AA21DF">
      <w:pPr>
        <w:spacing w:after="0" w:line="240" w:lineRule="auto"/>
      </w:pPr>
      <w:r>
        <w:separator/>
      </w:r>
    </w:p>
  </w:footnote>
  <w:footnote w:type="continuationSeparator" w:id="0">
    <w:p w14:paraId="32AC81C3" w14:textId="77777777" w:rsidR="00E879F3" w:rsidRDefault="00E879F3" w:rsidP="00AA2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F36C2" w14:textId="77777777" w:rsidR="00AA21DF" w:rsidRDefault="00AA21D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1956E" w14:textId="77777777" w:rsidR="00AA21DF" w:rsidRDefault="00AA21D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817B0" w14:textId="77777777" w:rsidR="00AA21DF" w:rsidRDefault="00AA21D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EA4"/>
    <w:rsid w:val="00004075"/>
    <w:rsid w:val="00016C56"/>
    <w:rsid w:val="00031F41"/>
    <w:rsid w:val="00043843"/>
    <w:rsid w:val="00047E41"/>
    <w:rsid w:val="000528CC"/>
    <w:rsid w:val="00053CF9"/>
    <w:rsid w:val="00054607"/>
    <w:rsid w:val="000560E0"/>
    <w:rsid w:val="00077C4F"/>
    <w:rsid w:val="00081685"/>
    <w:rsid w:val="000A621B"/>
    <w:rsid w:val="000B28F9"/>
    <w:rsid w:val="000D2E12"/>
    <w:rsid w:val="000D735B"/>
    <w:rsid w:val="000E1272"/>
    <w:rsid w:val="000E1C31"/>
    <w:rsid w:val="000E2703"/>
    <w:rsid w:val="000E2E67"/>
    <w:rsid w:val="000F0B5A"/>
    <w:rsid w:val="001233DD"/>
    <w:rsid w:val="00127A22"/>
    <w:rsid w:val="00127B33"/>
    <w:rsid w:val="00146F44"/>
    <w:rsid w:val="00152511"/>
    <w:rsid w:val="001620DE"/>
    <w:rsid w:val="00162179"/>
    <w:rsid w:val="00164287"/>
    <w:rsid w:val="00174850"/>
    <w:rsid w:val="00183C5E"/>
    <w:rsid w:val="00194058"/>
    <w:rsid w:val="001B7C84"/>
    <w:rsid w:val="001C778F"/>
    <w:rsid w:val="001E5A2D"/>
    <w:rsid w:val="002301DB"/>
    <w:rsid w:val="00233CD4"/>
    <w:rsid w:val="00241367"/>
    <w:rsid w:val="002446B3"/>
    <w:rsid w:val="0024560B"/>
    <w:rsid w:val="00254DE6"/>
    <w:rsid w:val="002817B1"/>
    <w:rsid w:val="00281EEC"/>
    <w:rsid w:val="0029738B"/>
    <w:rsid w:val="002B684E"/>
    <w:rsid w:val="002D144A"/>
    <w:rsid w:val="002D2184"/>
    <w:rsid w:val="002D6712"/>
    <w:rsid w:val="002E39EF"/>
    <w:rsid w:val="002F466D"/>
    <w:rsid w:val="0031112B"/>
    <w:rsid w:val="0032500B"/>
    <w:rsid w:val="00325EA2"/>
    <w:rsid w:val="0033560A"/>
    <w:rsid w:val="0033788A"/>
    <w:rsid w:val="003433FF"/>
    <w:rsid w:val="00344752"/>
    <w:rsid w:val="00367060"/>
    <w:rsid w:val="0038581F"/>
    <w:rsid w:val="00386D6C"/>
    <w:rsid w:val="003914D8"/>
    <w:rsid w:val="003A6DDB"/>
    <w:rsid w:val="003B7FA8"/>
    <w:rsid w:val="003D29D0"/>
    <w:rsid w:val="003E52CB"/>
    <w:rsid w:val="003F3CF4"/>
    <w:rsid w:val="0042034C"/>
    <w:rsid w:val="00426EBD"/>
    <w:rsid w:val="00427DC0"/>
    <w:rsid w:val="00436DE9"/>
    <w:rsid w:val="00441EA4"/>
    <w:rsid w:val="00455945"/>
    <w:rsid w:val="00457CF0"/>
    <w:rsid w:val="00461382"/>
    <w:rsid w:val="00474C78"/>
    <w:rsid w:val="00475827"/>
    <w:rsid w:val="00484C55"/>
    <w:rsid w:val="00485BCA"/>
    <w:rsid w:val="004947C0"/>
    <w:rsid w:val="004A0AF6"/>
    <w:rsid w:val="004B63EF"/>
    <w:rsid w:val="004C2163"/>
    <w:rsid w:val="004D3FFF"/>
    <w:rsid w:val="004D561D"/>
    <w:rsid w:val="004E5299"/>
    <w:rsid w:val="00501341"/>
    <w:rsid w:val="00550EEF"/>
    <w:rsid w:val="005536EB"/>
    <w:rsid w:val="0055436D"/>
    <w:rsid w:val="00562A44"/>
    <w:rsid w:val="00563536"/>
    <w:rsid w:val="00576236"/>
    <w:rsid w:val="00576D1A"/>
    <w:rsid w:val="005959E3"/>
    <w:rsid w:val="005A028F"/>
    <w:rsid w:val="005B1D41"/>
    <w:rsid w:val="005B4840"/>
    <w:rsid w:val="005D21C5"/>
    <w:rsid w:val="005D7F2A"/>
    <w:rsid w:val="005F5366"/>
    <w:rsid w:val="00601F83"/>
    <w:rsid w:val="00611712"/>
    <w:rsid w:val="006209FE"/>
    <w:rsid w:val="0064254E"/>
    <w:rsid w:val="00647B13"/>
    <w:rsid w:val="0065358B"/>
    <w:rsid w:val="00656849"/>
    <w:rsid w:val="0068235F"/>
    <w:rsid w:val="00684926"/>
    <w:rsid w:val="0069740C"/>
    <w:rsid w:val="006A53F0"/>
    <w:rsid w:val="006B5CB2"/>
    <w:rsid w:val="006B67BA"/>
    <w:rsid w:val="006C7DA6"/>
    <w:rsid w:val="006D07A0"/>
    <w:rsid w:val="00710A1C"/>
    <w:rsid w:val="00730B21"/>
    <w:rsid w:val="00735858"/>
    <w:rsid w:val="00737C63"/>
    <w:rsid w:val="00743018"/>
    <w:rsid w:val="00772FC1"/>
    <w:rsid w:val="00775A0C"/>
    <w:rsid w:val="007769BF"/>
    <w:rsid w:val="00786BF0"/>
    <w:rsid w:val="00790F38"/>
    <w:rsid w:val="00793DDF"/>
    <w:rsid w:val="007B4EF5"/>
    <w:rsid w:val="007D75ED"/>
    <w:rsid w:val="007F073E"/>
    <w:rsid w:val="007F7A36"/>
    <w:rsid w:val="00813D44"/>
    <w:rsid w:val="00814699"/>
    <w:rsid w:val="00823EDF"/>
    <w:rsid w:val="00824455"/>
    <w:rsid w:val="00827DE6"/>
    <w:rsid w:val="008505C2"/>
    <w:rsid w:val="00851E55"/>
    <w:rsid w:val="00852D28"/>
    <w:rsid w:val="008543CF"/>
    <w:rsid w:val="008733BA"/>
    <w:rsid w:val="00882FEA"/>
    <w:rsid w:val="00884278"/>
    <w:rsid w:val="00896707"/>
    <w:rsid w:val="008B048F"/>
    <w:rsid w:val="008B293B"/>
    <w:rsid w:val="008C55BC"/>
    <w:rsid w:val="008F215E"/>
    <w:rsid w:val="00900241"/>
    <w:rsid w:val="009100A4"/>
    <w:rsid w:val="009142ED"/>
    <w:rsid w:val="00924040"/>
    <w:rsid w:val="00934052"/>
    <w:rsid w:val="0099104D"/>
    <w:rsid w:val="009960A2"/>
    <w:rsid w:val="009A09AD"/>
    <w:rsid w:val="009A6113"/>
    <w:rsid w:val="009A665A"/>
    <w:rsid w:val="009B2061"/>
    <w:rsid w:val="009B2C2A"/>
    <w:rsid w:val="009C2808"/>
    <w:rsid w:val="009C2A85"/>
    <w:rsid w:val="009E4316"/>
    <w:rsid w:val="009E5B19"/>
    <w:rsid w:val="009E6BF0"/>
    <w:rsid w:val="009E7D40"/>
    <w:rsid w:val="009F6DBD"/>
    <w:rsid w:val="009F7F35"/>
    <w:rsid w:val="00A0471D"/>
    <w:rsid w:val="00A0690D"/>
    <w:rsid w:val="00A20346"/>
    <w:rsid w:val="00A27F50"/>
    <w:rsid w:val="00A33B9B"/>
    <w:rsid w:val="00A3555A"/>
    <w:rsid w:val="00A42270"/>
    <w:rsid w:val="00A47277"/>
    <w:rsid w:val="00A527C6"/>
    <w:rsid w:val="00A64B92"/>
    <w:rsid w:val="00A65C26"/>
    <w:rsid w:val="00A753BD"/>
    <w:rsid w:val="00A91E7C"/>
    <w:rsid w:val="00A9273B"/>
    <w:rsid w:val="00A93EB8"/>
    <w:rsid w:val="00AA21DF"/>
    <w:rsid w:val="00AA2FC1"/>
    <w:rsid w:val="00AA777D"/>
    <w:rsid w:val="00AA7E37"/>
    <w:rsid w:val="00AB22DF"/>
    <w:rsid w:val="00AD59FD"/>
    <w:rsid w:val="00AE05CE"/>
    <w:rsid w:val="00AF1B5E"/>
    <w:rsid w:val="00B01C51"/>
    <w:rsid w:val="00B30FDC"/>
    <w:rsid w:val="00B3480F"/>
    <w:rsid w:val="00B36CDE"/>
    <w:rsid w:val="00B37CF8"/>
    <w:rsid w:val="00B40207"/>
    <w:rsid w:val="00B54E25"/>
    <w:rsid w:val="00B61926"/>
    <w:rsid w:val="00B64E49"/>
    <w:rsid w:val="00B6612E"/>
    <w:rsid w:val="00B930EC"/>
    <w:rsid w:val="00BC0D1D"/>
    <w:rsid w:val="00BC249B"/>
    <w:rsid w:val="00BD0AB5"/>
    <w:rsid w:val="00BE3432"/>
    <w:rsid w:val="00BE3B7F"/>
    <w:rsid w:val="00C159C4"/>
    <w:rsid w:val="00C16EE3"/>
    <w:rsid w:val="00C2077F"/>
    <w:rsid w:val="00C25498"/>
    <w:rsid w:val="00C37F11"/>
    <w:rsid w:val="00C407A9"/>
    <w:rsid w:val="00C41733"/>
    <w:rsid w:val="00C42E1C"/>
    <w:rsid w:val="00C52959"/>
    <w:rsid w:val="00C57D99"/>
    <w:rsid w:val="00C70D4D"/>
    <w:rsid w:val="00C84227"/>
    <w:rsid w:val="00C86BFD"/>
    <w:rsid w:val="00CA2D66"/>
    <w:rsid w:val="00CB6DEB"/>
    <w:rsid w:val="00CC58FB"/>
    <w:rsid w:val="00CF0985"/>
    <w:rsid w:val="00CF199F"/>
    <w:rsid w:val="00D2740B"/>
    <w:rsid w:val="00D4066A"/>
    <w:rsid w:val="00D46096"/>
    <w:rsid w:val="00D51BAE"/>
    <w:rsid w:val="00D54921"/>
    <w:rsid w:val="00D64A2F"/>
    <w:rsid w:val="00D750CF"/>
    <w:rsid w:val="00D7693C"/>
    <w:rsid w:val="00D8252D"/>
    <w:rsid w:val="00D85FF2"/>
    <w:rsid w:val="00D86CC9"/>
    <w:rsid w:val="00DA12DD"/>
    <w:rsid w:val="00DA4EBD"/>
    <w:rsid w:val="00DB4F0A"/>
    <w:rsid w:val="00DC7EF7"/>
    <w:rsid w:val="00DD41E2"/>
    <w:rsid w:val="00DE0C4D"/>
    <w:rsid w:val="00DF0328"/>
    <w:rsid w:val="00DF79E7"/>
    <w:rsid w:val="00E30995"/>
    <w:rsid w:val="00E4678E"/>
    <w:rsid w:val="00E50195"/>
    <w:rsid w:val="00E53804"/>
    <w:rsid w:val="00E6123A"/>
    <w:rsid w:val="00E6741E"/>
    <w:rsid w:val="00E7429F"/>
    <w:rsid w:val="00E879F3"/>
    <w:rsid w:val="00E96202"/>
    <w:rsid w:val="00EA15BF"/>
    <w:rsid w:val="00EB4706"/>
    <w:rsid w:val="00EB688D"/>
    <w:rsid w:val="00EC3715"/>
    <w:rsid w:val="00EC724A"/>
    <w:rsid w:val="00F03E00"/>
    <w:rsid w:val="00F0750A"/>
    <w:rsid w:val="00F131A9"/>
    <w:rsid w:val="00F13245"/>
    <w:rsid w:val="00F15C83"/>
    <w:rsid w:val="00F32225"/>
    <w:rsid w:val="00F578BD"/>
    <w:rsid w:val="00F65546"/>
    <w:rsid w:val="00F707D4"/>
    <w:rsid w:val="00F760D3"/>
    <w:rsid w:val="00F83C5E"/>
    <w:rsid w:val="00F967D4"/>
    <w:rsid w:val="00FA676B"/>
    <w:rsid w:val="00FB718B"/>
    <w:rsid w:val="00FD6CC3"/>
    <w:rsid w:val="00FE75D0"/>
    <w:rsid w:val="00FE7F75"/>
    <w:rsid w:val="00FF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EEBF9D"/>
  <w15:chartTrackingRefBased/>
  <w15:docId w15:val="{DDEFDAB1-3499-6C4C-82AD-FE435E63F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21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21DF"/>
  </w:style>
  <w:style w:type="paragraph" w:styleId="Piedepgina">
    <w:name w:val="footer"/>
    <w:basedOn w:val="Normal"/>
    <w:link w:val="PiedepginaCar"/>
    <w:uiPriority w:val="99"/>
    <w:unhideWhenUsed/>
    <w:rsid w:val="00AA21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21DF"/>
  </w:style>
  <w:style w:type="character" w:styleId="Nmerodepgina">
    <w:name w:val="page number"/>
    <w:basedOn w:val="Fuentedeprrafopredeter"/>
    <w:uiPriority w:val="99"/>
    <w:semiHidden/>
    <w:unhideWhenUsed/>
    <w:rsid w:val="00AA21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header" Target="header3.xml" /><Relationship Id="rId3" Type="http://schemas.openxmlformats.org/officeDocument/2006/relationships/webSettings" Target="webSettings.xml" /><Relationship Id="rId21" Type="http://schemas.openxmlformats.org/officeDocument/2006/relationships/theme" Target="theme/theme1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footer" Target="footer2.xml" /><Relationship Id="rId2" Type="http://schemas.openxmlformats.org/officeDocument/2006/relationships/settings" Target="settings.xml" /><Relationship Id="rId16" Type="http://schemas.openxmlformats.org/officeDocument/2006/relationships/footer" Target="footer1.xml" /><Relationship Id="rId20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header" Target="header2.xml" /><Relationship Id="rId10" Type="http://schemas.openxmlformats.org/officeDocument/2006/relationships/image" Target="media/image5.jpeg" /><Relationship Id="rId19" Type="http://schemas.openxmlformats.org/officeDocument/2006/relationships/footer" Target="footer3.xml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header" Target="header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12</Pages>
  <Words>1042</Words>
  <Characters>5735</Characters>
  <Application>Microsoft Office Word</Application>
  <DocSecurity>0</DocSecurity>
  <Lines>47</Lines>
  <Paragraphs>13</Paragraphs>
  <ScaleCrop>false</ScaleCrop>
  <Company/>
  <LinksUpToDate>false</LinksUpToDate>
  <CharactersWithSpaces>6764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ortegaaparicio1972@gmail.com</dc:creator>
  <cp:keywords/>
  <dc:description/>
  <cp:lastModifiedBy>ortegaaparicio1972@gmail.com</cp:lastModifiedBy>
  <cp:revision>224</cp:revision>
  <dcterms:created xsi:type="dcterms:W3CDTF">2023-06-04T21:00:00Z</dcterms:created>
  <dcterms:modified xsi:type="dcterms:W3CDTF">2023-06-05T02:44:00Z</dcterms:modified>
</cp:coreProperties>
</file>